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A7D2" w14:textId="77777777" w:rsidR="000E3492" w:rsidRPr="00277302" w:rsidRDefault="000E3492" w:rsidP="000E3492">
      <w:pPr>
        <w:jc w:val="right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ALLEGATO</w:t>
      </w:r>
      <w:r w:rsidRPr="00277302">
        <w:rPr>
          <w:rFonts w:ascii="Tahoma" w:hAnsi="Tahoma" w:cs="Tahoma"/>
          <w:b/>
          <w:smallCaps/>
        </w:rPr>
        <w:t xml:space="preserve"> B</w:t>
      </w:r>
    </w:p>
    <w:p w14:paraId="4043FC3B" w14:textId="77777777" w:rsidR="000E3492" w:rsidRPr="00277302" w:rsidRDefault="000E3492" w:rsidP="000E3492">
      <w:pPr>
        <w:rPr>
          <w:rFonts w:ascii="Tahoma" w:hAnsi="Tahoma" w:cs="Tahoma"/>
          <w:b/>
          <w:smallCaps/>
        </w:rPr>
      </w:pPr>
    </w:p>
    <w:p w14:paraId="0B302E37" w14:textId="146D03CC" w:rsidR="000E3492" w:rsidRPr="00277302" w:rsidRDefault="000E3492" w:rsidP="000E3492">
      <w:pPr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UNIDATA</w:t>
      </w:r>
      <w:r w:rsidRPr="00277302">
        <w:rPr>
          <w:rFonts w:ascii="Tahoma" w:hAnsi="Tahoma" w:cs="Tahoma"/>
          <w:b/>
          <w:smallCaps/>
        </w:rPr>
        <w:t xml:space="preserve"> S.p.A. – Fac-simile dichiarazione di recesso</w:t>
      </w:r>
    </w:p>
    <w:p w14:paraId="5269B218" w14:textId="77777777" w:rsidR="000E3492" w:rsidRPr="00277302" w:rsidRDefault="000E3492" w:rsidP="000E3492">
      <w:pPr>
        <w:rPr>
          <w:rFonts w:ascii="Tahoma" w:hAnsi="Tahoma" w:cs="Tahom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83"/>
      </w:tblGrid>
      <w:tr w:rsidR="000E3492" w:rsidRPr="00277302" w14:paraId="5B40D2FB" w14:textId="77777777" w:rsidTr="00E43F5D">
        <w:tc>
          <w:tcPr>
            <w:tcW w:w="6345" w:type="dxa"/>
          </w:tcPr>
          <w:p w14:paraId="3BE232D0" w14:textId="4E90837B" w:rsidR="000E3492" w:rsidRPr="00277302" w:rsidRDefault="000E3492" w:rsidP="00E43F5D">
            <w:pPr>
              <w:rPr>
                <w:rFonts w:ascii="Tahoma" w:hAnsi="Tahoma" w:cs="Tahoma"/>
              </w:rPr>
            </w:pPr>
            <w:r w:rsidRPr="00277302">
              <w:rPr>
                <w:rFonts w:ascii="Tahoma" w:hAnsi="Tahoma" w:cs="Tahoma"/>
              </w:rPr>
              <w:t xml:space="preserve">RACCOMANDATA </w:t>
            </w:r>
            <w:r>
              <w:rPr>
                <w:rFonts w:ascii="Tahoma" w:hAnsi="Tahoma" w:cs="Tahoma"/>
              </w:rPr>
              <w:t>/ POSTA CERTIFICATA</w:t>
            </w:r>
          </w:p>
          <w:p w14:paraId="6FC42535" w14:textId="0F10971C" w:rsidR="000E3492" w:rsidRPr="00277302" w:rsidRDefault="000E3492" w:rsidP="00E43F5D">
            <w:pPr>
              <w:rPr>
                <w:rFonts w:ascii="Tahoma" w:hAnsi="Tahoma" w:cs="Tahoma"/>
              </w:rPr>
            </w:pPr>
            <w:r w:rsidRPr="00277302">
              <w:rPr>
                <w:rFonts w:ascii="Tahoma" w:hAnsi="Tahoma" w:cs="Tahoma"/>
              </w:rPr>
              <w:t xml:space="preserve">(da spedire entro e non oltre </w:t>
            </w:r>
            <w:r w:rsidRPr="001A60D9">
              <w:rPr>
                <w:rFonts w:ascii="Tahoma" w:hAnsi="Tahoma" w:cs="Tahoma"/>
              </w:rPr>
              <w:t xml:space="preserve">il </w:t>
            </w:r>
            <w:r w:rsidR="005338A3">
              <w:rPr>
                <w:rFonts w:ascii="Tahoma" w:hAnsi="Tahoma" w:cs="Tahoma"/>
              </w:rPr>
              <w:t>14 giugno 2024</w:t>
            </w:r>
            <w:r w:rsidR="005338A3" w:rsidRPr="001A60D9">
              <w:rPr>
                <w:rFonts w:ascii="Tahoma" w:hAnsi="Tahoma" w:cs="Tahoma"/>
              </w:rPr>
              <w:t>)</w:t>
            </w:r>
          </w:p>
        </w:tc>
        <w:tc>
          <w:tcPr>
            <w:tcW w:w="3283" w:type="dxa"/>
          </w:tcPr>
          <w:p w14:paraId="52D465AD" w14:textId="77777777" w:rsidR="000E3492" w:rsidRPr="00277302" w:rsidRDefault="000E3492" w:rsidP="00E43F5D">
            <w:pPr>
              <w:rPr>
                <w:rFonts w:ascii="Tahoma" w:hAnsi="Tahoma" w:cs="Tahoma"/>
              </w:rPr>
            </w:pPr>
            <w:r w:rsidRPr="00277302">
              <w:rPr>
                <w:rFonts w:ascii="Tahoma" w:hAnsi="Tahoma" w:cs="Tahoma"/>
              </w:rPr>
              <w:t>Spettabile</w:t>
            </w:r>
          </w:p>
          <w:p w14:paraId="394D8EC4" w14:textId="54E12D2F" w:rsidR="000E3492" w:rsidRPr="00277302" w:rsidRDefault="000E3492" w:rsidP="00E43F5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Unidata</w:t>
            </w:r>
            <w:proofErr w:type="spellEnd"/>
            <w:r w:rsidRPr="00277302">
              <w:rPr>
                <w:rFonts w:ascii="Tahoma" w:hAnsi="Tahoma" w:cs="Tahoma"/>
              </w:rPr>
              <w:t xml:space="preserve"> S.p.A.</w:t>
            </w:r>
            <w:r>
              <w:rPr>
                <w:rFonts w:ascii="Tahoma" w:hAnsi="Tahoma" w:cs="Tahoma"/>
              </w:rPr>
              <w:t xml:space="preserve"> </w:t>
            </w:r>
          </w:p>
          <w:p w14:paraId="6F6AC4C6" w14:textId="0AFA09D1" w:rsidR="000E3492" w:rsidRDefault="000E3492" w:rsidP="00E43F5D">
            <w:pPr>
              <w:rPr>
                <w:rFonts w:ascii="Tahoma" w:hAnsi="Tahoma" w:cs="Tahoma"/>
              </w:rPr>
            </w:pPr>
            <w:r w:rsidRPr="00277302">
              <w:rPr>
                <w:rFonts w:ascii="Tahoma" w:hAnsi="Tahoma" w:cs="Tahoma"/>
              </w:rPr>
              <w:t>Via</w:t>
            </w:r>
            <w:r>
              <w:rPr>
                <w:rFonts w:ascii="Tahoma" w:hAnsi="Tahoma" w:cs="Tahoma"/>
              </w:rPr>
              <w:t>le A.G. Eiffel, 100</w:t>
            </w:r>
            <w:r w:rsidR="00D82C9D">
              <w:rPr>
                <w:rFonts w:ascii="Tahoma" w:hAnsi="Tahoma" w:cs="Tahoma"/>
              </w:rPr>
              <w:t>,</w:t>
            </w:r>
          </w:p>
          <w:p w14:paraId="4903BFFF" w14:textId="38196CB8" w:rsidR="00D82C9D" w:rsidRPr="00277302" w:rsidRDefault="00D82C9D" w:rsidP="00E43F5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Commercity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M26</w:t>
            </w:r>
            <w:proofErr w:type="spellEnd"/>
          </w:p>
          <w:p w14:paraId="6E0BDC62" w14:textId="192E6097" w:rsidR="000E3492" w:rsidRDefault="000E3492" w:rsidP="00E43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00148 Roma</w:t>
            </w:r>
          </w:p>
          <w:p w14:paraId="58129090" w14:textId="6154E3CC" w:rsidR="000E3492" w:rsidRPr="00404B90" w:rsidRDefault="002A4E79" w:rsidP="00E43F5D">
            <w:pPr>
              <w:rPr>
                <w:rFonts w:ascii="Tahoma" w:hAnsi="Tahoma" w:cs="Tahoma"/>
                <w:bCs/>
                <w:iCs/>
              </w:rPr>
            </w:pPr>
            <w:hyperlink r:id="rId11" w:history="1">
              <w:proofErr w:type="spellStart"/>
              <w:r w:rsidR="00D82C9D" w:rsidRPr="00A10ABE">
                <w:rPr>
                  <w:rStyle w:val="Collegamentoipertestuale"/>
                  <w:rFonts w:cs="Tahoma"/>
                  <w:bCs/>
                  <w:iCs/>
                </w:rPr>
                <w:t>investor_relator@pec.unidata.it</w:t>
              </w:r>
              <w:proofErr w:type="spellEnd"/>
            </w:hyperlink>
            <w:r w:rsidR="00D82C9D">
              <w:rPr>
                <w:rFonts w:cs="Tahoma"/>
                <w:bCs/>
                <w:iCs/>
              </w:rPr>
              <w:t xml:space="preserve"> </w:t>
            </w:r>
          </w:p>
        </w:tc>
      </w:tr>
    </w:tbl>
    <w:p w14:paraId="60EACBE3" w14:textId="77777777" w:rsidR="000E3492" w:rsidRPr="00277302" w:rsidRDefault="000E3492" w:rsidP="000E3492">
      <w:pPr>
        <w:rPr>
          <w:rFonts w:ascii="Tahoma" w:hAnsi="Tahoma" w:cs="Tahoma"/>
        </w:rPr>
      </w:pPr>
    </w:p>
    <w:p w14:paraId="2A9CA21A" w14:textId="77777777" w:rsidR="000E3492" w:rsidRPr="00277302" w:rsidRDefault="000E3492" w:rsidP="000E3492">
      <w:pPr>
        <w:rPr>
          <w:rFonts w:ascii="Tahoma" w:hAnsi="Tahoma" w:cs="Tahoma"/>
        </w:rPr>
      </w:pPr>
    </w:p>
    <w:p w14:paraId="560382BB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                                      </w:t>
      </w:r>
    </w:p>
    <w:p w14:paraId="5FBB1E1E" w14:textId="77777777" w:rsidR="000E3492" w:rsidRPr="00277302" w:rsidRDefault="000E3492" w:rsidP="000E3492">
      <w:pPr>
        <w:ind w:left="993" w:hanging="993"/>
        <w:rPr>
          <w:rFonts w:ascii="Tahoma" w:hAnsi="Tahoma" w:cs="Tahoma"/>
        </w:rPr>
      </w:pPr>
      <w:r w:rsidRPr="00277302">
        <w:rPr>
          <w:rFonts w:ascii="Tahoma" w:hAnsi="Tahoma" w:cs="Tahoma"/>
          <w:b/>
        </w:rPr>
        <w:t>Oggetto:</w:t>
      </w:r>
      <w:r w:rsidRPr="00277302">
        <w:rPr>
          <w:rFonts w:ascii="Tahoma" w:hAnsi="Tahoma" w:cs="Tahoma"/>
        </w:rPr>
        <w:t xml:space="preserve"> </w:t>
      </w:r>
      <w:r w:rsidRPr="00277302">
        <w:rPr>
          <w:rFonts w:ascii="Tahoma" w:hAnsi="Tahoma" w:cs="Tahoma"/>
        </w:rPr>
        <w:tab/>
        <w:t>Esercizio del diritto di recesso ai sensi degli artt. 2437 e ss. del codice civile (il “</w:t>
      </w:r>
      <w:r w:rsidRPr="00277302">
        <w:rPr>
          <w:rFonts w:ascii="Tahoma" w:hAnsi="Tahoma" w:cs="Tahoma"/>
          <w:b/>
        </w:rPr>
        <w:t>Diritto di Recesso</w:t>
      </w:r>
      <w:r w:rsidRPr="00277302">
        <w:rPr>
          <w:rFonts w:ascii="Tahoma" w:hAnsi="Tahoma" w:cs="Tahoma"/>
        </w:rPr>
        <w:t>”).</w:t>
      </w:r>
    </w:p>
    <w:p w14:paraId="287F4B1A" w14:textId="77777777" w:rsidR="000E3492" w:rsidRPr="00277302" w:rsidRDefault="000E3492" w:rsidP="000E3492">
      <w:pPr>
        <w:rPr>
          <w:rFonts w:ascii="Tahoma" w:hAnsi="Tahoma" w:cs="Tahoma"/>
        </w:rPr>
      </w:pPr>
    </w:p>
    <w:p w14:paraId="3670F4FE" w14:textId="77777777" w:rsidR="000E3492" w:rsidRPr="00277302" w:rsidRDefault="000E3492" w:rsidP="000E3492">
      <w:pPr>
        <w:rPr>
          <w:rFonts w:ascii="Tahoma" w:hAnsi="Tahoma" w:cs="Tahoma"/>
        </w:rPr>
      </w:pPr>
    </w:p>
    <w:p w14:paraId="2673983B" w14:textId="77777777" w:rsidR="000E3492" w:rsidRPr="00277302" w:rsidRDefault="000E3492" w:rsidP="000E3492">
      <w:pPr>
        <w:rPr>
          <w:rFonts w:ascii="Tahoma" w:hAnsi="Tahoma" w:cs="Tahoma"/>
          <w:smallCaps/>
          <w:u w:val="single"/>
        </w:rPr>
      </w:pPr>
      <w:r w:rsidRPr="00277302">
        <w:rPr>
          <w:rFonts w:ascii="Tahoma" w:hAnsi="Tahoma" w:cs="Tahoma"/>
          <w:smallCaps/>
          <w:u w:val="single"/>
        </w:rPr>
        <w:t>Per le persone fisiche</w:t>
      </w:r>
    </w:p>
    <w:p w14:paraId="3BA3CEC0" w14:textId="77777777" w:rsidR="000E3492" w:rsidRPr="00277302" w:rsidRDefault="000E3492" w:rsidP="000E3492">
      <w:pPr>
        <w:rPr>
          <w:rFonts w:ascii="Tahoma" w:hAnsi="Tahoma" w:cs="Tahoma"/>
        </w:rPr>
      </w:pPr>
    </w:p>
    <w:p w14:paraId="163F61E3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>Il/la sottoscritto/a ____________________________________ nato/a a _________________________ il</w:t>
      </w:r>
    </w:p>
    <w:p w14:paraId="189AF58B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>____________________ C.F. _____________________________________, domiciliato/a a ________________________________ in ________________________________________________, telefono n. ____________________, indirizzo e-mail __________________________________</w:t>
      </w:r>
      <w:r w:rsidRPr="00277302">
        <w:rPr>
          <w:rStyle w:val="Rimandonotaapidipagina"/>
          <w:rFonts w:ascii="Tahoma" w:hAnsi="Tahoma" w:cs="Tahoma"/>
        </w:rPr>
        <w:footnoteReference w:id="1"/>
      </w:r>
    </w:p>
    <w:p w14:paraId="0BCA9231" w14:textId="77777777" w:rsidR="000E3492" w:rsidRPr="00277302" w:rsidRDefault="000E3492" w:rsidP="000E3492">
      <w:pPr>
        <w:rPr>
          <w:rFonts w:ascii="Tahoma" w:hAnsi="Tahoma" w:cs="Tahoma"/>
          <w:smallCaps/>
          <w:u w:val="single"/>
        </w:rPr>
      </w:pPr>
    </w:p>
    <w:p w14:paraId="75571A38" w14:textId="77777777" w:rsidR="000E3492" w:rsidRPr="00277302" w:rsidRDefault="000E3492" w:rsidP="000E3492">
      <w:pPr>
        <w:rPr>
          <w:rFonts w:ascii="Tahoma" w:hAnsi="Tahoma" w:cs="Tahoma"/>
          <w:smallCaps/>
          <w:u w:val="single"/>
        </w:rPr>
      </w:pPr>
      <w:r w:rsidRPr="00277302">
        <w:rPr>
          <w:rFonts w:ascii="Tahoma" w:hAnsi="Tahoma" w:cs="Tahoma"/>
          <w:smallCaps/>
          <w:u w:val="single"/>
        </w:rPr>
        <w:t>Per le persone giuridiche</w:t>
      </w:r>
    </w:p>
    <w:p w14:paraId="2995CDEE" w14:textId="77777777" w:rsidR="000E3492" w:rsidRPr="00277302" w:rsidRDefault="000E3492" w:rsidP="000E3492">
      <w:pPr>
        <w:rPr>
          <w:rFonts w:ascii="Tahoma" w:hAnsi="Tahoma" w:cs="Tahoma"/>
          <w:smallCaps/>
          <w:u w:val="single"/>
        </w:rPr>
      </w:pPr>
    </w:p>
    <w:p w14:paraId="7309F967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>Il/la sottoscritto/a ___________________________________________________________ in qualità di</w:t>
      </w:r>
    </w:p>
    <w:p w14:paraId="60B1CB5E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>legale rappresentante della società ____________________________________ C.F./Partita IVA_____________________________, con sede legale ________________________________ in ______________________________ telefono n. _____________________, indirizzo e-mail __________________________________, iscritta al n° ______________ del Registro delle Imprese di ______________</w:t>
      </w:r>
      <w:r w:rsidRPr="00277302" w:rsidDel="00261465">
        <w:rPr>
          <w:rFonts w:ascii="Tahoma" w:hAnsi="Tahoma" w:cs="Tahoma"/>
        </w:rPr>
        <w:t xml:space="preserve"> </w:t>
      </w:r>
    </w:p>
    <w:p w14:paraId="1FD3C52B" w14:textId="77777777" w:rsidR="000E3492" w:rsidRPr="00277302" w:rsidRDefault="000E3492" w:rsidP="000E3492">
      <w:pPr>
        <w:rPr>
          <w:rFonts w:ascii="Tahoma" w:hAnsi="Tahoma" w:cs="Tahoma"/>
        </w:rPr>
      </w:pPr>
    </w:p>
    <w:p w14:paraId="1A3FCB4E" w14:textId="7E2999BA" w:rsidR="000E3492" w:rsidRPr="00A10ABE" w:rsidRDefault="000E3492" w:rsidP="00FE3DAE">
      <w:pPr>
        <w:pStyle w:val="Paragrafoelenco"/>
        <w:numPr>
          <w:ilvl w:val="0"/>
          <w:numId w:val="3"/>
        </w:numPr>
        <w:spacing w:after="120"/>
        <w:contextualSpacing w:val="0"/>
        <w:rPr>
          <w:rFonts w:ascii="Tahoma" w:hAnsi="Tahoma" w:cs="Tahoma"/>
        </w:rPr>
      </w:pPr>
      <w:r w:rsidRPr="00CF6989">
        <w:rPr>
          <w:rFonts w:ascii="Tahoma" w:hAnsi="Tahoma" w:cs="Tahoma"/>
        </w:rPr>
        <w:t xml:space="preserve">preso atto che </w:t>
      </w:r>
      <w:r w:rsidR="00FE3DAE" w:rsidRPr="00A10ABE">
        <w:rPr>
          <w:rFonts w:ascii="Tahoma" w:hAnsi="Tahoma" w:cs="Tahoma"/>
        </w:rPr>
        <w:t xml:space="preserve">con delibera dell’assemblea straordinaria degli azionisti di </w:t>
      </w:r>
      <w:proofErr w:type="spellStart"/>
      <w:r w:rsidR="00FE3DAE" w:rsidRPr="00A10ABE">
        <w:rPr>
          <w:rFonts w:ascii="Tahoma" w:hAnsi="Tahoma" w:cs="Tahoma"/>
        </w:rPr>
        <w:t>Unidata</w:t>
      </w:r>
      <w:proofErr w:type="spellEnd"/>
      <w:r w:rsidR="00FE3DAE" w:rsidRPr="00A10ABE">
        <w:rPr>
          <w:rFonts w:ascii="Tahoma" w:hAnsi="Tahoma" w:cs="Tahoma"/>
        </w:rPr>
        <w:t xml:space="preserve"> S.p.A. (“</w:t>
      </w:r>
      <w:proofErr w:type="spellStart"/>
      <w:r w:rsidR="00FE3DAE" w:rsidRPr="00A10ABE">
        <w:rPr>
          <w:rFonts w:ascii="Tahoma" w:hAnsi="Tahoma" w:cs="Tahoma"/>
        </w:rPr>
        <w:t>Unidata</w:t>
      </w:r>
      <w:proofErr w:type="spellEnd"/>
      <w:r w:rsidR="00FE3DAE" w:rsidRPr="00A10ABE">
        <w:rPr>
          <w:rFonts w:ascii="Tahoma" w:hAnsi="Tahoma" w:cs="Tahoma"/>
        </w:rPr>
        <w:t>”) tenutasi in data 10 maggio 2024 (l’ “</w:t>
      </w:r>
      <w:r w:rsidR="00FE3DAE" w:rsidRPr="00A10ABE">
        <w:rPr>
          <w:rFonts w:ascii="Tahoma" w:hAnsi="Tahoma" w:cs="Tahoma"/>
          <w:b/>
          <w:bCs/>
        </w:rPr>
        <w:t>Assemblea</w:t>
      </w:r>
      <w:r w:rsidR="00FE3DAE" w:rsidRPr="00A10ABE">
        <w:rPr>
          <w:rFonts w:ascii="Tahoma" w:hAnsi="Tahoma" w:cs="Tahoma"/>
        </w:rPr>
        <w:t xml:space="preserve">”), iscritta nel Registro delle Imprese di Roma in data </w:t>
      </w:r>
      <w:r w:rsidR="005338A3">
        <w:rPr>
          <w:rFonts w:ascii="Tahoma" w:hAnsi="Tahoma" w:cs="Tahoma"/>
        </w:rPr>
        <w:t>30</w:t>
      </w:r>
      <w:r w:rsidR="00FE3DAE" w:rsidRPr="00A10ABE">
        <w:rPr>
          <w:rFonts w:ascii="Tahoma" w:hAnsi="Tahoma" w:cs="Tahoma"/>
        </w:rPr>
        <w:t xml:space="preserve"> maggio 2024, è stata approvata, inter alia, la proposta di potenziamento del sistema di voto maggiorato adottato dalla Società (“</w:t>
      </w:r>
      <w:r w:rsidR="00FE3DAE" w:rsidRPr="00A10ABE">
        <w:rPr>
          <w:rFonts w:ascii="Tahoma" w:hAnsi="Tahoma" w:cs="Tahoma"/>
          <w:b/>
          <w:bCs/>
        </w:rPr>
        <w:t>Delibera</w:t>
      </w:r>
      <w:r w:rsidR="00FE3DAE" w:rsidRPr="00A10ABE">
        <w:rPr>
          <w:rFonts w:ascii="Tahoma" w:hAnsi="Tahoma" w:cs="Tahoma"/>
        </w:rPr>
        <w:t>”)</w:t>
      </w:r>
      <w:r w:rsidR="00613DA0" w:rsidRPr="00A10ABE">
        <w:rPr>
          <w:rFonts w:ascii="Tahoma" w:hAnsi="Tahoma" w:cs="Tahoma"/>
          <w:b/>
          <w:bCs/>
        </w:rPr>
        <w:t>.</w:t>
      </w:r>
      <w:r w:rsidRPr="00A10ABE">
        <w:rPr>
          <w:rFonts w:ascii="Tahoma" w:hAnsi="Tahoma" w:cs="Tahoma"/>
          <w:b/>
          <w:bCs/>
        </w:rPr>
        <w:t xml:space="preserve"> </w:t>
      </w:r>
    </w:p>
    <w:p w14:paraId="1C672A28" w14:textId="1CFB5E39" w:rsidR="000E3492" w:rsidRPr="00277302" w:rsidRDefault="000E3492" w:rsidP="000E3492">
      <w:pPr>
        <w:pStyle w:val="Paragrafoelenco"/>
        <w:numPr>
          <w:ilvl w:val="0"/>
          <w:numId w:val="3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preso atto che gli azionisti titolari di azioni ordinarie di </w:t>
      </w:r>
      <w:proofErr w:type="spellStart"/>
      <w:r>
        <w:rPr>
          <w:rFonts w:ascii="Tahoma" w:hAnsi="Tahoma" w:cs="Tahoma"/>
        </w:rPr>
        <w:t>Unidata</w:t>
      </w:r>
      <w:proofErr w:type="spellEnd"/>
      <w:r w:rsidRPr="00277302">
        <w:rPr>
          <w:rFonts w:ascii="Tahoma" w:hAnsi="Tahoma" w:cs="Tahoma"/>
        </w:rPr>
        <w:t xml:space="preserve"> S.p.A.</w:t>
      </w:r>
      <w:r>
        <w:rPr>
          <w:rFonts w:ascii="Tahoma" w:hAnsi="Tahoma" w:cs="Tahoma"/>
        </w:rPr>
        <w:t xml:space="preserve"> </w:t>
      </w:r>
      <w:r w:rsidR="00FE3DAE">
        <w:rPr>
          <w:rFonts w:ascii="Tahoma" w:hAnsi="Tahoma" w:cs="Tahoma"/>
        </w:rPr>
        <w:t>(“</w:t>
      </w:r>
      <w:proofErr w:type="spellStart"/>
      <w:r w:rsidR="00FE3DAE" w:rsidRPr="00A10ABE">
        <w:rPr>
          <w:rFonts w:ascii="Tahoma" w:hAnsi="Tahoma" w:cs="Tahoma"/>
          <w:b/>
          <w:bCs/>
        </w:rPr>
        <w:t>Unidata</w:t>
      </w:r>
      <w:proofErr w:type="spellEnd"/>
      <w:r w:rsidR="00FE3DAE">
        <w:rPr>
          <w:rFonts w:ascii="Tahoma" w:hAnsi="Tahoma" w:cs="Tahoma"/>
        </w:rPr>
        <w:t xml:space="preserve">”) </w:t>
      </w:r>
      <w:r w:rsidRPr="00277302">
        <w:rPr>
          <w:rFonts w:ascii="Tahoma" w:hAnsi="Tahoma" w:cs="Tahoma"/>
        </w:rPr>
        <w:t xml:space="preserve">che non hanno preso parte all’Assemblea Straordinaria o comunque non hanno concorso all’approvazione di tale </w:t>
      </w:r>
      <w:r w:rsidR="00FE3DAE">
        <w:rPr>
          <w:rFonts w:ascii="Tahoma" w:hAnsi="Tahoma" w:cs="Tahoma"/>
        </w:rPr>
        <w:t>D</w:t>
      </w:r>
      <w:r w:rsidR="00FE3DAE" w:rsidRPr="00277302">
        <w:rPr>
          <w:rFonts w:ascii="Tahoma" w:hAnsi="Tahoma" w:cs="Tahoma"/>
        </w:rPr>
        <w:t xml:space="preserve">elibera </w:t>
      </w:r>
      <w:r w:rsidRPr="00277302">
        <w:rPr>
          <w:rFonts w:ascii="Tahoma" w:hAnsi="Tahoma" w:cs="Tahoma"/>
        </w:rPr>
        <w:t>sono legittimati ad esercitare il Diritto di Recesso ai sensi degli artt. 2437 e ss. del codice civile;</w:t>
      </w:r>
    </w:p>
    <w:p w14:paraId="3CC90A90" w14:textId="77777777" w:rsidR="000E3492" w:rsidRDefault="000E3492" w:rsidP="000E3492">
      <w:pPr>
        <w:rPr>
          <w:rFonts w:ascii="Tahoma" w:hAnsi="Tahoma" w:cs="Tahoma"/>
        </w:rPr>
      </w:pPr>
    </w:p>
    <w:p w14:paraId="07A6FB7A" w14:textId="77777777" w:rsidR="000E3492" w:rsidRDefault="000E3492" w:rsidP="000E3492">
      <w:pPr>
        <w:rPr>
          <w:rFonts w:ascii="Tahoma" w:hAnsi="Tahoma" w:cs="Tahoma"/>
        </w:rPr>
      </w:pPr>
    </w:p>
    <w:p w14:paraId="3BE671E4" w14:textId="77777777" w:rsidR="000E3492" w:rsidRDefault="000E3492" w:rsidP="000E3492">
      <w:pPr>
        <w:rPr>
          <w:rFonts w:ascii="Tahoma" w:hAnsi="Tahoma" w:cs="Tahoma"/>
        </w:rPr>
      </w:pPr>
    </w:p>
    <w:p w14:paraId="6B672EC3" w14:textId="77777777" w:rsidR="000E3492" w:rsidRDefault="000E3492" w:rsidP="000E3492">
      <w:pPr>
        <w:rPr>
          <w:rFonts w:ascii="Tahoma" w:hAnsi="Tahoma" w:cs="Tahoma"/>
        </w:rPr>
      </w:pPr>
    </w:p>
    <w:p w14:paraId="0DDD6CE3" w14:textId="77777777" w:rsidR="000E3492" w:rsidRDefault="000E3492" w:rsidP="000E3492">
      <w:pPr>
        <w:rPr>
          <w:rFonts w:ascii="Tahoma" w:hAnsi="Tahoma" w:cs="Tahoma"/>
        </w:rPr>
      </w:pPr>
    </w:p>
    <w:p w14:paraId="5CF7130B" w14:textId="77777777" w:rsidR="000E3492" w:rsidRDefault="000E3492" w:rsidP="000E3492">
      <w:pPr>
        <w:rPr>
          <w:rFonts w:ascii="Tahoma" w:hAnsi="Tahoma" w:cs="Tahoma"/>
        </w:rPr>
      </w:pPr>
    </w:p>
    <w:p w14:paraId="2EBC9577" w14:textId="77777777" w:rsidR="000E3492" w:rsidRDefault="000E3492" w:rsidP="000E3492">
      <w:pPr>
        <w:rPr>
          <w:rFonts w:ascii="Tahoma" w:hAnsi="Tahoma" w:cs="Tahoma"/>
        </w:rPr>
      </w:pPr>
    </w:p>
    <w:p w14:paraId="2C0A1D89" w14:textId="77777777" w:rsidR="000E3492" w:rsidRDefault="000E3492" w:rsidP="000E3492">
      <w:pPr>
        <w:rPr>
          <w:rFonts w:ascii="Tahoma" w:hAnsi="Tahoma" w:cs="Tahoma"/>
        </w:rPr>
      </w:pPr>
    </w:p>
    <w:p w14:paraId="1B1BDCAD" w14:textId="77777777" w:rsidR="000E3492" w:rsidRPr="00277302" w:rsidRDefault="000E3492" w:rsidP="000E3492">
      <w:pPr>
        <w:rPr>
          <w:rFonts w:ascii="Tahoma" w:hAnsi="Tahoma" w:cs="Tahoma"/>
        </w:rPr>
      </w:pPr>
    </w:p>
    <w:p w14:paraId="16ED8C67" w14:textId="77777777" w:rsidR="000E3492" w:rsidRPr="00277302" w:rsidRDefault="000E3492" w:rsidP="000E3492">
      <w:pPr>
        <w:rPr>
          <w:rFonts w:ascii="Tahoma" w:hAnsi="Tahoma" w:cs="Tahoma"/>
          <w:b/>
        </w:rPr>
      </w:pPr>
      <w:r w:rsidRPr="00277302">
        <w:rPr>
          <w:rFonts w:ascii="Tahoma" w:hAnsi="Tahoma" w:cs="Tahoma"/>
          <w:b/>
        </w:rPr>
        <w:t>DICHIARA</w:t>
      </w:r>
    </w:p>
    <w:p w14:paraId="322FFDB2" w14:textId="77777777" w:rsidR="000E3492" w:rsidRPr="00277302" w:rsidRDefault="000E3492" w:rsidP="000E3492">
      <w:pPr>
        <w:rPr>
          <w:rFonts w:ascii="Tahoma" w:hAnsi="Tahoma" w:cs="Tahoma"/>
          <w:b/>
        </w:rPr>
      </w:pPr>
    </w:p>
    <w:p w14:paraId="040DFBB0" w14:textId="725A68AD" w:rsidR="00E94D3F" w:rsidRPr="003E4AA1" w:rsidRDefault="000E3492" w:rsidP="003E4AA1">
      <w:pPr>
        <w:rPr>
          <w:rFonts w:ascii="Tahoma" w:hAnsi="Tahoma" w:cs="Tahoma"/>
        </w:rPr>
      </w:pPr>
      <w:r w:rsidRPr="003E4AA1">
        <w:rPr>
          <w:rFonts w:ascii="Tahoma" w:hAnsi="Tahoma" w:cs="Tahoma"/>
        </w:rPr>
        <w:t xml:space="preserve">di </w:t>
      </w:r>
      <w:r w:rsidR="003372DE">
        <w:rPr>
          <w:rFonts w:ascii="Tahoma" w:hAnsi="Tahoma" w:cs="Tahoma"/>
        </w:rPr>
        <w:t>esercitare il diritto di recesso per</w:t>
      </w:r>
      <w:r w:rsidR="00E94D3F" w:rsidRPr="003E4AA1">
        <w:rPr>
          <w:rFonts w:ascii="Tahoma" w:hAnsi="Tahoma" w:cs="Tahoma"/>
        </w:rPr>
        <w:t>:</w:t>
      </w:r>
    </w:p>
    <w:p w14:paraId="0A7B18EB" w14:textId="3CDB746D" w:rsidR="00E94D3F" w:rsidRDefault="000E3492" w:rsidP="00E94D3F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>n. ___________</w:t>
      </w:r>
      <w:r w:rsidR="00E94D3F">
        <w:rPr>
          <w:rFonts w:ascii="Tahoma" w:hAnsi="Tahoma" w:cs="Tahoma"/>
        </w:rPr>
        <w:t>____</w:t>
      </w:r>
      <w:r w:rsidR="00F85843">
        <w:rPr>
          <w:rFonts w:ascii="Tahoma" w:hAnsi="Tahoma" w:cs="Tahoma"/>
        </w:rPr>
        <w:t>__</w:t>
      </w:r>
      <w:r w:rsidRPr="00277302">
        <w:rPr>
          <w:rFonts w:ascii="Tahoma" w:hAnsi="Tahoma" w:cs="Tahoma"/>
        </w:rPr>
        <w:t>azioni ordinarie</w:t>
      </w:r>
      <w:r w:rsidRPr="00E94D3F">
        <w:rPr>
          <w:rFonts w:ascii="Tahoma" w:hAnsi="Tahoma" w:cs="Tahoma"/>
        </w:rPr>
        <w:t xml:space="preserve"> </w:t>
      </w:r>
      <w:r w:rsidR="00E94D3F">
        <w:rPr>
          <w:rFonts w:ascii="Tahoma" w:hAnsi="Tahoma" w:cs="Tahoma"/>
        </w:rPr>
        <w:t>(</w:t>
      </w:r>
      <w:r w:rsidR="00E94D3F" w:rsidRPr="000E35CE">
        <w:rPr>
          <w:rFonts w:ascii="Tahoma" w:hAnsi="Tahoma" w:cs="Tahoma"/>
          <w:b/>
          <w:bCs/>
        </w:rPr>
        <w:t xml:space="preserve">ISIN </w:t>
      </w:r>
      <w:proofErr w:type="spellStart"/>
      <w:r w:rsidR="00E94D3F" w:rsidRPr="000E35CE">
        <w:rPr>
          <w:rFonts w:ascii="Tahoma" w:hAnsi="Tahoma" w:cs="Tahoma"/>
          <w:b/>
          <w:bCs/>
        </w:rPr>
        <w:t>IT0005573065</w:t>
      </w:r>
      <w:proofErr w:type="spellEnd"/>
      <w:r w:rsidR="00E94D3F">
        <w:rPr>
          <w:rFonts w:ascii="Tahoma" w:hAnsi="Tahoma" w:cs="Tahoma"/>
        </w:rPr>
        <w:t xml:space="preserve">) </w:t>
      </w:r>
      <w:r w:rsidRPr="00E94D3F">
        <w:rPr>
          <w:rFonts w:ascii="Tahoma" w:hAnsi="Tahoma" w:cs="Tahoma"/>
        </w:rPr>
        <w:t xml:space="preserve">di </w:t>
      </w:r>
      <w:proofErr w:type="spellStart"/>
      <w:r w:rsidRPr="00E94D3F">
        <w:rPr>
          <w:rFonts w:ascii="Tahoma" w:hAnsi="Tahoma" w:cs="Tahoma"/>
        </w:rPr>
        <w:t>Unidata</w:t>
      </w:r>
      <w:proofErr w:type="spellEnd"/>
      <w:r w:rsidRPr="00E94D3F">
        <w:rPr>
          <w:rFonts w:ascii="Tahoma" w:hAnsi="Tahoma" w:cs="Tahoma"/>
        </w:rPr>
        <w:t xml:space="preserve"> S.p.A.</w:t>
      </w:r>
      <w:r w:rsidR="00E94D3F">
        <w:rPr>
          <w:rFonts w:ascii="Tahoma" w:hAnsi="Tahoma" w:cs="Tahoma"/>
        </w:rPr>
        <w:t>;</w:t>
      </w:r>
    </w:p>
    <w:p w14:paraId="7DFC97E6" w14:textId="4A0E4FFD" w:rsidR="00E94D3F" w:rsidRPr="000E35CE" w:rsidRDefault="00E94D3F" w:rsidP="000E35CE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n. _______________</w:t>
      </w:r>
      <w:r w:rsidR="00F85843">
        <w:rPr>
          <w:rFonts w:ascii="Tahoma" w:hAnsi="Tahoma" w:cs="Tahoma"/>
        </w:rPr>
        <w:t>__</w:t>
      </w:r>
      <w:r>
        <w:rPr>
          <w:rFonts w:ascii="Tahoma" w:hAnsi="Tahoma" w:cs="Tahoma"/>
        </w:rPr>
        <w:t>azioni a voto maggiorato</w:t>
      </w:r>
      <w:r w:rsidR="000E35CE">
        <w:rPr>
          <w:rFonts w:ascii="Tahoma" w:hAnsi="Tahoma" w:cs="Tahoma"/>
        </w:rPr>
        <w:t xml:space="preserve"> </w:t>
      </w:r>
      <w:r w:rsidRPr="000E35CE">
        <w:rPr>
          <w:rFonts w:ascii="Tahoma" w:hAnsi="Tahoma" w:cs="Tahoma"/>
        </w:rPr>
        <w:t>(</w:t>
      </w:r>
      <w:r w:rsidRPr="000E35CE">
        <w:rPr>
          <w:rFonts w:ascii="Tahoma" w:hAnsi="Tahoma" w:cs="Tahoma"/>
          <w:b/>
          <w:bCs/>
        </w:rPr>
        <w:t xml:space="preserve">ISIN </w:t>
      </w:r>
      <w:proofErr w:type="spellStart"/>
      <w:r w:rsidRPr="000E35CE">
        <w:rPr>
          <w:rFonts w:ascii="Tahoma" w:hAnsi="Tahoma" w:cs="Tahoma"/>
          <w:b/>
          <w:bCs/>
        </w:rPr>
        <w:t>IT0005573073</w:t>
      </w:r>
      <w:proofErr w:type="spellEnd"/>
      <w:r w:rsidRPr="000E35CE">
        <w:rPr>
          <w:rFonts w:ascii="Tahoma" w:hAnsi="Tahoma" w:cs="Tahoma"/>
        </w:rPr>
        <w:t xml:space="preserve">) di </w:t>
      </w:r>
      <w:proofErr w:type="spellStart"/>
      <w:r w:rsidRPr="000E35CE">
        <w:rPr>
          <w:rFonts w:ascii="Tahoma" w:hAnsi="Tahoma" w:cs="Tahoma"/>
        </w:rPr>
        <w:t>Unidata</w:t>
      </w:r>
      <w:proofErr w:type="spellEnd"/>
      <w:r w:rsidRPr="000E35CE">
        <w:rPr>
          <w:rFonts w:ascii="Tahoma" w:hAnsi="Tahoma" w:cs="Tahoma"/>
        </w:rPr>
        <w:t xml:space="preserve"> S.p.A;</w:t>
      </w:r>
    </w:p>
    <w:p w14:paraId="2793C155" w14:textId="221F874F" w:rsidR="00E94D3F" w:rsidRPr="00E94D3F" w:rsidRDefault="00E94D3F" w:rsidP="00E94D3F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n. _______________</w:t>
      </w:r>
      <w:r w:rsidR="00F85843">
        <w:rPr>
          <w:rFonts w:ascii="Tahoma" w:hAnsi="Tahoma" w:cs="Tahoma"/>
        </w:rPr>
        <w:t>__</w:t>
      </w:r>
      <w:r>
        <w:rPr>
          <w:rFonts w:ascii="Tahoma" w:hAnsi="Tahoma" w:cs="Tahoma"/>
        </w:rPr>
        <w:t>azioni</w:t>
      </w:r>
      <w:r w:rsidR="000E35CE">
        <w:rPr>
          <w:rFonts w:ascii="Tahoma" w:hAnsi="Tahoma" w:cs="Tahoma"/>
        </w:rPr>
        <w:t xml:space="preserve"> ordinarie</w:t>
      </w:r>
      <w:r>
        <w:rPr>
          <w:rFonts w:ascii="Tahoma" w:hAnsi="Tahoma" w:cs="Tahoma"/>
        </w:rPr>
        <w:t xml:space="preserve"> iscritte</w:t>
      </w:r>
      <w:r w:rsidR="000E3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0E35CE">
        <w:rPr>
          <w:rFonts w:ascii="Tahoma" w:hAnsi="Tahoma" w:cs="Tahoma"/>
          <w:b/>
          <w:bCs/>
        </w:rPr>
        <w:t xml:space="preserve">ISIN </w:t>
      </w:r>
      <w:proofErr w:type="spellStart"/>
      <w:r w:rsidRPr="000E35CE">
        <w:rPr>
          <w:rFonts w:ascii="Tahoma" w:hAnsi="Tahoma" w:cs="Tahoma"/>
          <w:b/>
          <w:bCs/>
        </w:rPr>
        <w:t>XXITV0001964</w:t>
      </w:r>
      <w:proofErr w:type="spellEnd"/>
      <w:r>
        <w:rPr>
          <w:rFonts w:ascii="Tahoma" w:hAnsi="Tahoma" w:cs="Tahoma"/>
        </w:rPr>
        <w:t xml:space="preserve">) di </w:t>
      </w:r>
      <w:proofErr w:type="spellStart"/>
      <w:r>
        <w:rPr>
          <w:rFonts w:ascii="Tahoma" w:hAnsi="Tahoma" w:cs="Tahoma"/>
        </w:rPr>
        <w:t>Unidata</w:t>
      </w:r>
      <w:proofErr w:type="spellEnd"/>
      <w:r>
        <w:rPr>
          <w:rFonts w:ascii="Tahoma" w:hAnsi="Tahoma" w:cs="Tahoma"/>
        </w:rPr>
        <w:t xml:space="preserve"> S.p.A;</w:t>
      </w:r>
    </w:p>
    <w:p w14:paraId="6A6CA22F" w14:textId="2E96B8D8" w:rsidR="00E94D3F" w:rsidRDefault="00E94D3F" w:rsidP="00E94D3F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n. _______________</w:t>
      </w:r>
      <w:r w:rsidR="00F85843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azioni </w:t>
      </w:r>
      <w:r w:rsidR="000E35CE">
        <w:rPr>
          <w:rFonts w:ascii="Tahoma" w:hAnsi="Tahoma" w:cs="Tahoma"/>
        </w:rPr>
        <w:t xml:space="preserve">ordinarie </w:t>
      </w:r>
      <w:r w:rsidR="00F85843">
        <w:rPr>
          <w:rFonts w:ascii="Tahoma" w:hAnsi="Tahoma" w:cs="Tahoma"/>
        </w:rPr>
        <w:t>richiesta di iscrizione</w:t>
      </w:r>
      <w:r>
        <w:rPr>
          <w:rFonts w:ascii="Tahoma" w:hAnsi="Tahoma" w:cs="Tahoma"/>
        </w:rPr>
        <w:t xml:space="preserve"> (</w:t>
      </w:r>
      <w:r w:rsidRPr="000E35CE">
        <w:rPr>
          <w:rFonts w:ascii="Tahoma" w:hAnsi="Tahoma" w:cs="Tahoma"/>
          <w:b/>
          <w:bCs/>
        </w:rPr>
        <w:t xml:space="preserve">ISIN </w:t>
      </w:r>
      <w:proofErr w:type="spellStart"/>
      <w:r w:rsidRPr="000E35CE">
        <w:rPr>
          <w:rFonts w:ascii="Tahoma" w:hAnsi="Tahoma" w:cs="Tahoma"/>
          <w:b/>
          <w:bCs/>
        </w:rPr>
        <w:t>XXITV0001949</w:t>
      </w:r>
      <w:proofErr w:type="spellEnd"/>
      <w:r>
        <w:rPr>
          <w:rFonts w:ascii="Tahoma" w:hAnsi="Tahoma" w:cs="Tahoma"/>
        </w:rPr>
        <w:t xml:space="preserve">) di </w:t>
      </w:r>
      <w:proofErr w:type="spellStart"/>
      <w:r>
        <w:rPr>
          <w:rFonts w:ascii="Tahoma" w:hAnsi="Tahoma" w:cs="Tahoma"/>
        </w:rPr>
        <w:t>Unidata</w:t>
      </w:r>
      <w:proofErr w:type="spellEnd"/>
      <w:r>
        <w:rPr>
          <w:rFonts w:ascii="Tahoma" w:hAnsi="Tahoma" w:cs="Tahoma"/>
        </w:rPr>
        <w:t xml:space="preserve"> S.p.A</w:t>
      </w:r>
      <w:r w:rsidR="00774319">
        <w:rPr>
          <w:rFonts w:ascii="Tahoma" w:hAnsi="Tahoma" w:cs="Tahoma"/>
        </w:rPr>
        <w:t>.</w:t>
      </w:r>
    </w:p>
    <w:p w14:paraId="2BB761BD" w14:textId="1736ACE6" w:rsidR="00E94D3F" w:rsidRPr="00E94D3F" w:rsidRDefault="00E94D3F" w:rsidP="00E94D3F">
      <w:pPr>
        <w:rPr>
          <w:rFonts w:ascii="Tahoma" w:hAnsi="Tahoma" w:cs="Tahoma"/>
        </w:rPr>
      </w:pPr>
    </w:p>
    <w:p w14:paraId="76246AEE" w14:textId="2CDE6E77" w:rsidR="000E3492" w:rsidRPr="00E94D3F" w:rsidRDefault="000E3492" w:rsidP="00E94D3F">
      <w:pPr>
        <w:rPr>
          <w:rFonts w:ascii="Tahoma" w:hAnsi="Tahoma" w:cs="Tahoma"/>
        </w:rPr>
      </w:pPr>
      <w:r w:rsidRPr="00E94D3F">
        <w:rPr>
          <w:rFonts w:ascii="Tahoma" w:hAnsi="Tahoma" w:cs="Tahoma"/>
        </w:rPr>
        <w:t>tutte libere da pegni o altri vincoli a favore di terzi, depositate presso _________________________________________________________ (l’“</w:t>
      </w:r>
      <w:r w:rsidRPr="00E94D3F">
        <w:rPr>
          <w:rFonts w:ascii="Tahoma" w:hAnsi="Tahoma" w:cs="Tahoma"/>
          <w:b/>
        </w:rPr>
        <w:t>Intermediario</w:t>
      </w:r>
      <w:r w:rsidRPr="00E94D3F">
        <w:rPr>
          <w:rFonts w:ascii="Tahoma" w:hAnsi="Tahoma" w:cs="Tahoma"/>
        </w:rPr>
        <w:t>” e le “</w:t>
      </w:r>
      <w:r w:rsidRPr="00E94D3F">
        <w:rPr>
          <w:rFonts w:ascii="Tahoma" w:hAnsi="Tahoma" w:cs="Tahoma"/>
          <w:b/>
        </w:rPr>
        <w:t>Azioni</w:t>
      </w:r>
      <w:r w:rsidRPr="00E94D3F">
        <w:rPr>
          <w:rFonts w:ascii="Tahoma" w:hAnsi="Tahoma" w:cs="Tahoma"/>
        </w:rPr>
        <w:t>”)</w:t>
      </w:r>
      <w:r w:rsidRPr="00277302">
        <w:rPr>
          <w:rStyle w:val="Rimandonotaapidipagina"/>
          <w:rFonts w:ascii="Tahoma" w:hAnsi="Tahoma" w:cs="Tahoma"/>
        </w:rPr>
        <w:footnoteReference w:id="2"/>
      </w:r>
      <w:r w:rsidRPr="00E94D3F">
        <w:rPr>
          <w:rFonts w:ascii="Tahoma" w:hAnsi="Tahoma" w:cs="Tahoma"/>
        </w:rPr>
        <w:t>;</w:t>
      </w:r>
    </w:p>
    <w:p w14:paraId="6E27216C" w14:textId="77777777" w:rsidR="000E3492" w:rsidRPr="00277302" w:rsidRDefault="000E3492" w:rsidP="000E3492">
      <w:pPr>
        <w:pStyle w:val="Paragrafoelenco"/>
        <w:ind w:left="360"/>
        <w:rPr>
          <w:rFonts w:ascii="Tahoma" w:hAnsi="Tahoma" w:cs="Tahoma"/>
        </w:rPr>
      </w:pPr>
    </w:p>
    <w:p w14:paraId="6E3A1AE7" w14:textId="15A56E00" w:rsidR="000E3492" w:rsidRPr="00277302" w:rsidRDefault="000E3492" w:rsidP="000E349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che le Azioni sono di proprietà del/della sottoscritto/a ininterrottamente dalla data dell’Assemblea straordinaria che ha approvato la </w:t>
      </w:r>
      <w:r w:rsidR="00A10ABE">
        <w:rPr>
          <w:rFonts w:ascii="Tahoma" w:hAnsi="Tahoma" w:cs="Tahoma"/>
        </w:rPr>
        <w:t>Delibera</w:t>
      </w:r>
      <w:r w:rsidRPr="00277302">
        <w:rPr>
          <w:rFonts w:ascii="Tahoma" w:hAnsi="Tahoma" w:cs="Tahoma"/>
        </w:rPr>
        <w:t xml:space="preserve"> (</w:t>
      </w:r>
      <w:r w:rsidRPr="00277302">
        <w:rPr>
          <w:rFonts w:ascii="Tahoma" w:hAnsi="Tahoma" w:cs="Tahoma"/>
          <w:i/>
        </w:rPr>
        <w:t>i.e</w:t>
      </w:r>
      <w:r w:rsidRPr="0027730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10 maggio</w:t>
      </w:r>
      <w:r w:rsidRPr="002773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F66F8F">
        <w:rPr>
          <w:rFonts w:ascii="Tahoma" w:hAnsi="Tahoma" w:cs="Tahoma"/>
        </w:rPr>
        <w:t>4</w:t>
      </w:r>
      <w:r w:rsidRPr="00277302">
        <w:rPr>
          <w:rFonts w:ascii="Tahoma" w:hAnsi="Tahoma" w:cs="Tahoma"/>
        </w:rPr>
        <w:t>) sino alla data di esercizio del Diritto di Recesso e che successivamente a tale data non hanno formato e non formeranno oggetto di cessione in quanto “indisponibili” fino alla chiusura della procedura di recesso;</w:t>
      </w:r>
    </w:p>
    <w:p w14:paraId="4626F4B2" w14:textId="77777777" w:rsidR="000E3492" w:rsidRPr="00277302" w:rsidRDefault="000E3492" w:rsidP="000E3492">
      <w:pPr>
        <w:pStyle w:val="Paragrafoelenco"/>
        <w:ind w:left="360"/>
        <w:rPr>
          <w:rFonts w:ascii="Tahoma" w:hAnsi="Tahoma" w:cs="Tahoma"/>
        </w:rPr>
      </w:pPr>
    </w:p>
    <w:p w14:paraId="5F863657" w14:textId="77777777" w:rsidR="000E3492" w:rsidRPr="00277302" w:rsidRDefault="000E3492" w:rsidP="000E349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di </w:t>
      </w:r>
      <w:r w:rsidRPr="00277302">
        <w:rPr>
          <w:rFonts w:ascii="Tahoma" w:hAnsi="Tahoma" w:cs="Tahoma"/>
          <w:b/>
        </w:rPr>
        <w:t>non</w:t>
      </w:r>
      <w:r w:rsidRPr="00277302">
        <w:rPr>
          <w:rFonts w:ascii="Tahoma" w:hAnsi="Tahoma" w:cs="Tahoma"/>
        </w:rPr>
        <w:t xml:space="preserve"> aver: (barrare la casella interessata) </w:t>
      </w:r>
    </w:p>
    <w:p w14:paraId="3ADF941A" w14:textId="77777777" w:rsidR="000E3492" w:rsidRPr="00277302" w:rsidRDefault="000E3492" w:rsidP="000E3492">
      <w:pPr>
        <w:pStyle w:val="Paragrafoelenco"/>
        <w:numPr>
          <w:ilvl w:val="1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>preso parte all’Assemblea Straordinaria;</w:t>
      </w:r>
    </w:p>
    <w:p w14:paraId="2E4183E3" w14:textId="529715F2" w:rsidR="000E3492" w:rsidRPr="00277302" w:rsidRDefault="000E3492" w:rsidP="000E3492">
      <w:pPr>
        <w:pStyle w:val="Paragrafoelenco"/>
        <w:numPr>
          <w:ilvl w:val="1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concorso all’approvazione </w:t>
      </w:r>
      <w:r>
        <w:rPr>
          <w:rFonts w:ascii="Tahoma" w:hAnsi="Tahoma" w:cs="Tahoma"/>
        </w:rPr>
        <w:t xml:space="preserve">della </w:t>
      </w:r>
      <w:r w:rsidR="009D3812">
        <w:rPr>
          <w:rFonts w:ascii="Tahoma" w:hAnsi="Tahoma" w:cs="Tahoma"/>
        </w:rPr>
        <w:t xml:space="preserve">Delibera </w:t>
      </w:r>
      <w:r w:rsidRPr="00277302">
        <w:rPr>
          <w:rFonts w:ascii="Tahoma" w:hAnsi="Tahoma" w:cs="Tahoma"/>
        </w:rPr>
        <w:t>(e, quindi, di aver votato contro la proposta di deliberazione o di essersi astenuto dal votare);</w:t>
      </w:r>
    </w:p>
    <w:p w14:paraId="226D5829" w14:textId="77777777" w:rsidR="000E3492" w:rsidRPr="00277302" w:rsidRDefault="000E3492" w:rsidP="000E3492">
      <w:pPr>
        <w:pStyle w:val="Paragrafoelenco"/>
        <w:ind w:left="786"/>
        <w:rPr>
          <w:rFonts w:ascii="Tahoma" w:hAnsi="Tahoma" w:cs="Tahoma"/>
        </w:rPr>
      </w:pPr>
    </w:p>
    <w:p w14:paraId="57DBD550" w14:textId="6C28764C" w:rsidR="000E3492" w:rsidRPr="00277302" w:rsidRDefault="000E3492" w:rsidP="000E349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di essere a conoscenza che il valore di liquidazione è pari a </w:t>
      </w:r>
      <w:r w:rsidR="00E94D3F">
        <w:rPr>
          <w:rFonts w:ascii="Tahoma" w:hAnsi="Tahoma" w:cs="Tahoma"/>
          <w:b/>
        </w:rPr>
        <w:t>euro 3,87</w:t>
      </w:r>
      <w:r w:rsidRPr="00277302">
        <w:rPr>
          <w:rFonts w:ascii="Tahoma" w:hAnsi="Tahoma" w:cs="Tahoma"/>
          <w:b/>
        </w:rPr>
        <w:t xml:space="preserve"> </w:t>
      </w:r>
      <w:r w:rsidRPr="00277302">
        <w:rPr>
          <w:rFonts w:ascii="Tahoma" w:hAnsi="Tahoma" w:cs="Tahoma"/>
        </w:rPr>
        <w:t xml:space="preserve">per ogni Azione di </w:t>
      </w:r>
      <w:proofErr w:type="spellStart"/>
      <w:r>
        <w:rPr>
          <w:rFonts w:ascii="Tahoma" w:hAnsi="Tahoma" w:cs="Tahoma"/>
        </w:rPr>
        <w:t>Unidata</w:t>
      </w:r>
      <w:proofErr w:type="spellEnd"/>
      <w:r w:rsidRPr="00277302">
        <w:rPr>
          <w:rFonts w:ascii="Tahoma" w:hAnsi="Tahoma" w:cs="Tahoma"/>
        </w:rPr>
        <w:t xml:space="preserve"> S.p.A.</w:t>
      </w:r>
      <w:r>
        <w:rPr>
          <w:rFonts w:ascii="Tahoma" w:hAnsi="Tahoma" w:cs="Tahoma"/>
        </w:rPr>
        <w:t>,</w:t>
      </w:r>
      <w:r w:rsidRPr="00277302">
        <w:rPr>
          <w:rFonts w:ascii="Tahoma" w:hAnsi="Tahoma" w:cs="Tahoma"/>
        </w:rPr>
        <w:t xml:space="preserve"> oggetto di recesso, determinato</w:t>
      </w:r>
      <w:r w:rsidR="00E65536">
        <w:rPr>
          <w:rFonts w:ascii="Tahoma" w:hAnsi="Tahoma" w:cs="Tahoma"/>
        </w:rPr>
        <w:t xml:space="preserve"> </w:t>
      </w:r>
      <w:r w:rsidRPr="00277302">
        <w:rPr>
          <w:rFonts w:ascii="Tahoma" w:hAnsi="Tahoma" w:cs="Tahoma"/>
        </w:rPr>
        <w:t xml:space="preserve">ai sensi dell’art. </w:t>
      </w:r>
      <w:proofErr w:type="spellStart"/>
      <w:r w:rsidRPr="00277302">
        <w:rPr>
          <w:rFonts w:ascii="Tahoma" w:hAnsi="Tahoma" w:cs="Tahoma"/>
        </w:rPr>
        <w:t>2437-</w:t>
      </w:r>
      <w:r w:rsidRPr="00277302">
        <w:rPr>
          <w:rFonts w:ascii="Tahoma" w:hAnsi="Tahoma" w:cs="Tahoma"/>
          <w:i/>
        </w:rPr>
        <w:t>ter</w:t>
      </w:r>
      <w:proofErr w:type="spellEnd"/>
      <w:r w:rsidRPr="00277302">
        <w:rPr>
          <w:rFonts w:ascii="Tahoma" w:hAnsi="Tahoma" w:cs="Tahoma"/>
        </w:rPr>
        <w:t>, comma 3, del codice civile e che tale importo sarà corrisposto al termine della procedura di liquidazione prevista dalla vigente normativa;</w:t>
      </w:r>
    </w:p>
    <w:p w14:paraId="279355A6" w14:textId="77777777" w:rsidR="000E3492" w:rsidRPr="00277302" w:rsidRDefault="000E3492" w:rsidP="000E3492">
      <w:pPr>
        <w:pStyle w:val="Paragrafoelenco"/>
        <w:ind w:left="360"/>
        <w:rPr>
          <w:rFonts w:ascii="Tahoma" w:hAnsi="Tahoma" w:cs="Tahoma"/>
        </w:rPr>
      </w:pPr>
    </w:p>
    <w:p w14:paraId="5A49973F" w14:textId="356FD9E5" w:rsidR="000E3492" w:rsidRPr="00277302" w:rsidRDefault="000E3492" w:rsidP="000E3492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>di aver provveduto - o che provvederà entro i termini di esercizio del diritto di recesso - a richiedere all’Intermediario di cui sopra l’invio alla Società della comunicazione (la “</w:t>
      </w:r>
      <w:r w:rsidRPr="00277302">
        <w:rPr>
          <w:rFonts w:ascii="Tahoma" w:hAnsi="Tahoma" w:cs="Tahoma"/>
          <w:b/>
        </w:rPr>
        <w:t>Comunicazione dell’Intermediario</w:t>
      </w:r>
      <w:r w:rsidRPr="00277302">
        <w:rPr>
          <w:rFonts w:ascii="Tahoma" w:hAnsi="Tahoma" w:cs="Tahoma"/>
        </w:rPr>
        <w:t xml:space="preserve">”) ai sensi dell’art. </w:t>
      </w:r>
      <w:r>
        <w:rPr>
          <w:rFonts w:ascii="Tahoma" w:hAnsi="Tahoma" w:cs="Tahoma"/>
        </w:rPr>
        <w:t>43</w:t>
      </w:r>
      <w:r w:rsidRPr="00277302">
        <w:rPr>
          <w:rFonts w:ascii="Tahoma" w:hAnsi="Tahoma" w:cs="Tahoma"/>
        </w:rPr>
        <w:t xml:space="preserve"> del Provvedimento Banca d’Italia-Consob del </w:t>
      </w:r>
      <w:r w:rsidR="009D3812">
        <w:rPr>
          <w:rFonts w:ascii="Tahoma" w:hAnsi="Tahoma" w:cs="Tahoma"/>
        </w:rPr>
        <w:t>13</w:t>
      </w:r>
      <w:r w:rsidR="009D3812" w:rsidRPr="00277302">
        <w:rPr>
          <w:rFonts w:ascii="Tahoma" w:hAnsi="Tahoma" w:cs="Tahoma"/>
        </w:rPr>
        <w:t xml:space="preserve"> </w:t>
      </w:r>
      <w:r w:rsidR="009D3812">
        <w:rPr>
          <w:rFonts w:ascii="Tahoma" w:hAnsi="Tahoma" w:cs="Tahoma"/>
        </w:rPr>
        <w:t xml:space="preserve">agosto </w:t>
      </w:r>
      <w:r w:rsidR="009D3812" w:rsidRPr="00277302">
        <w:rPr>
          <w:rFonts w:ascii="Tahoma" w:hAnsi="Tahoma" w:cs="Tahoma"/>
        </w:rPr>
        <w:t>20</w:t>
      </w:r>
      <w:r w:rsidR="009D3812">
        <w:rPr>
          <w:rFonts w:ascii="Tahoma" w:hAnsi="Tahoma" w:cs="Tahoma"/>
        </w:rPr>
        <w:t>1</w:t>
      </w:r>
      <w:r w:rsidR="009D3812" w:rsidRPr="00277302">
        <w:rPr>
          <w:rFonts w:ascii="Tahoma" w:hAnsi="Tahoma" w:cs="Tahoma"/>
        </w:rPr>
        <w:t xml:space="preserve">8 </w:t>
      </w:r>
      <w:r w:rsidRPr="00277302">
        <w:rPr>
          <w:rFonts w:ascii="Tahoma" w:hAnsi="Tahoma" w:cs="Tahoma"/>
        </w:rPr>
        <w:t>come successivamente modificato (il “</w:t>
      </w:r>
      <w:r w:rsidRPr="00277302">
        <w:rPr>
          <w:rFonts w:ascii="Tahoma" w:hAnsi="Tahoma" w:cs="Tahoma"/>
          <w:b/>
        </w:rPr>
        <w:t>Provvedimento Congiunto</w:t>
      </w:r>
      <w:r w:rsidRPr="00277302">
        <w:rPr>
          <w:rFonts w:ascii="Tahoma" w:hAnsi="Tahoma" w:cs="Tahoma"/>
        </w:rPr>
        <w:t>”) attestante:</w:t>
      </w:r>
    </w:p>
    <w:p w14:paraId="543C32D6" w14:textId="787EC617" w:rsidR="000E3492" w:rsidRPr="00277302" w:rsidRDefault="000E3492" w:rsidP="000E3492">
      <w:pPr>
        <w:pStyle w:val="Paragrafoelenco"/>
        <w:numPr>
          <w:ilvl w:val="1"/>
          <w:numId w:val="4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la proprietà ininterrotta, in capo all’azionista recedente, delle Azioni di </w:t>
      </w:r>
      <w:proofErr w:type="spellStart"/>
      <w:r>
        <w:rPr>
          <w:rFonts w:ascii="Tahoma" w:hAnsi="Tahoma" w:cs="Tahoma"/>
        </w:rPr>
        <w:t>Unidata</w:t>
      </w:r>
      <w:proofErr w:type="spellEnd"/>
      <w:r w:rsidRPr="00277302">
        <w:rPr>
          <w:rFonts w:ascii="Tahoma" w:hAnsi="Tahoma" w:cs="Tahoma"/>
        </w:rPr>
        <w:t xml:space="preserve"> in relazione alle quali viene esercitato il Diritto di Recesso a decorrere da prima dell’apertura dei lavori dell’Assemblea straordinaria che ha approvato la </w:t>
      </w:r>
      <w:r w:rsidR="009D3812">
        <w:rPr>
          <w:rFonts w:ascii="Tahoma" w:hAnsi="Tahoma" w:cs="Tahoma"/>
        </w:rPr>
        <w:t xml:space="preserve">Delibera </w:t>
      </w:r>
      <w:r w:rsidRPr="00277302">
        <w:rPr>
          <w:rFonts w:ascii="Tahoma" w:hAnsi="Tahoma" w:cs="Tahoma"/>
        </w:rPr>
        <w:t>(</w:t>
      </w:r>
      <w:r w:rsidRPr="00191CFA">
        <w:rPr>
          <w:rFonts w:ascii="Tahoma" w:hAnsi="Tahoma" w:cs="Tahoma"/>
          <w:i/>
        </w:rPr>
        <w:t>i.e</w:t>
      </w:r>
      <w:r w:rsidRPr="00191CFA">
        <w:rPr>
          <w:rFonts w:ascii="Tahoma" w:hAnsi="Tahoma" w:cs="Tahoma"/>
        </w:rPr>
        <w:t xml:space="preserve">. </w:t>
      </w:r>
      <w:r w:rsidR="009D3812">
        <w:rPr>
          <w:rFonts w:ascii="Tahoma" w:hAnsi="Tahoma" w:cs="Tahoma"/>
        </w:rPr>
        <w:t xml:space="preserve">ore 10:00 del </w:t>
      </w:r>
      <w:r>
        <w:rPr>
          <w:rFonts w:ascii="Tahoma" w:hAnsi="Tahoma" w:cs="Tahoma"/>
        </w:rPr>
        <w:t>1</w:t>
      </w:r>
      <w:r w:rsidR="00E65536">
        <w:rPr>
          <w:rFonts w:ascii="Tahoma" w:hAnsi="Tahoma" w:cs="Tahoma"/>
        </w:rPr>
        <w:t>0</w:t>
      </w:r>
      <w:r w:rsidRPr="00191CFA">
        <w:rPr>
          <w:rFonts w:ascii="Tahoma" w:hAnsi="Tahoma" w:cs="Tahoma"/>
        </w:rPr>
        <w:t xml:space="preserve"> maggio 202</w:t>
      </w:r>
      <w:r>
        <w:rPr>
          <w:rFonts w:ascii="Tahoma" w:hAnsi="Tahoma" w:cs="Tahoma"/>
        </w:rPr>
        <w:t>4</w:t>
      </w:r>
      <w:r w:rsidRPr="00191CFA">
        <w:rPr>
          <w:rFonts w:ascii="Tahoma" w:hAnsi="Tahoma" w:cs="Tahoma"/>
        </w:rPr>
        <w:t>)</w:t>
      </w:r>
      <w:r w:rsidRPr="00277302">
        <w:rPr>
          <w:rFonts w:ascii="Tahoma" w:hAnsi="Tahoma" w:cs="Tahoma"/>
        </w:rPr>
        <w:t xml:space="preserve"> fino alla data di rilascio della Comunicazione dell’Intermediario (inclusa);</w:t>
      </w:r>
    </w:p>
    <w:p w14:paraId="24772B9D" w14:textId="4C7A79D2" w:rsidR="000E3492" w:rsidRPr="00277302" w:rsidRDefault="000E3492" w:rsidP="000E3492">
      <w:pPr>
        <w:pStyle w:val="Paragrafoelenco"/>
        <w:numPr>
          <w:ilvl w:val="1"/>
          <w:numId w:val="4"/>
        </w:numPr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l’assenza di pegno o altro vincolo sulle Azioni di </w:t>
      </w:r>
      <w:proofErr w:type="spellStart"/>
      <w:r>
        <w:rPr>
          <w:rFonts w:ascii="Tahoma" w:hAnsi="Tahoma" w:cs="Tahoma"/>
        </w:rPr>
        <w:t>Unidata</w:t>
      </w:r>
      <w:proofErr w:type="spellEnd"/>
      <w:r w:rsidRPr="00277302">
        <w:rPr>
          <w:rFonts w:ascii="Tahoma" w:hAnsi="Tahoma" w:cs="Tahoma"/>
        </w:rPr>
        <w:t xml:space="preserve"> in relazione alle quali viene esercitato il Diritto di Recesso</w:t>
      </w:r>
      <w:r w:rsidRPr="00277302">
        <w:rPr>
          <w:rStyle w:val="Rimandonotaapidipagina"/>
          <w:rFonts w:ascii="Tahoma" w:hAnsi="Tahoma" w:cs="Tahoma"/>
        </w:rPr>
        <w:footnoteReference w:id="3"/>
      </w:r>
      <w:r w:rsidRPr="00277302">
        <w:rPr>
          <w:rFonts w:ascii="Tahoma" w:hAnsi="Tahoma" w:cs="Tahoma"/>
        </w:rPr>
        <w:t>.</w:t>
      </w:r>
    </w:p>
    <w:p w14:paraId="0AD0E0C8" w14:textId="77777777" w:rsidR="000E3492" w:rsidRDefault="000E3492" w:rsidP="000E3492">
      <w:pPr>
        <w:rPr>
          <w:rFonts w:ascii="Tahoma" w:hAnsi="Tahoma" w:cs="Tahoma"/>
          <w:b/>
        </w:rPr>
      </w:pPr>
    </w:p>
    <w:p w14:paraId="73478973" w14:textId="77777777" w:rsidR="0009032C" w:rsidRDefault="0009032C" w:rsidP="000E3492">
      <w:pPr>
        <w:rPr>
          <w:rFonts w:ascii="Tahoma" w:hAnsi="Tahoma" w:cs="Tahoma"/>
          <w:b/>
        </w:rPr>
      </w:pPr>
    </w:p>
    <w:p w14:paraId="78C45705" w14:textId="77777777" w:rsidR="0009032C" w:rsidRDefault="0009032C" w:rsidP="000E3492">
      <w:pPr>
        <w:rPr>
          <w:rFonts w:ascii="Tahoma" w:hAnsi="Tahoma" w:cs="Tahoma"/>
          <w:b/>
        </w:rPr>
      </w:pPr>
    </w:p>
    <w:p w14:paraId="25E4A38A" w14:textId="77777777" w:rsidR="0009032C" w:rsidRDefault="0009032C" w:rsidP="000E3492">
      <w:pPr>
        <w:rPr>
          <w:rFonts w:ascii="Tahoma" w:hAnsi="Tahoma" w:cs="Tahoma"/>
          <w:b/>
        </w:rPr>
      </w:pPr>
    </w:p>
    <w:p w14:paraId="151803C0" w14:textId="77777777" w:rsidR="0009032C" w:rsidRDefault="0009032C" w:rsidP="000E3492">
      <w:pPr>
        <w:rPr>
          <w:rFonts w:ascii="Tahoma" w:hAnsi="Tahoma" w:cs="Tahoma"/>
          <w:b/>
        </w:rPr>
      </w:pPr>
    </w:p>
    <w:p w14:paraId="061D21A9" w14:textId="77777777" w:rsidR="0009032C" w:rsidRPr="00277302" w:rsidRDefault="0009032C" w:rsidP="000E3492">
      <w:pPr>
        <w:rPr>
          <w:rFonts w:ascii="Tahoma" w:hAnsi="Tahoma" w:cs="Tahoma"/>
          <w:b/>
        </w:rPr>
      </w:pPr>
    </w:p>
    <w:p w14:paraId="0A4C1BB8" w14:textId="77777777" w:rsidR="000E3492" w:rsidRPr="00277302" w:rsidRDefault="000E3492" w:rsidP="000E3492">
      <w:pPr>
        <w:rPr>
          <w:rFonts w:ascii="Tahoma" w:hAnsi="Tahoma" w:cs="Tahoma"/>
          <w:b/>
        </w:rPr>
      </w:pPr>
      <w:r w:rsidRPr="00277302">
        <w:rPr>
          <w:rFonts w:ascii="Tahoma" w:hAnsi="Tahoma" w:cs="Tahoma"/>
          <w:b/>
        </w:rPr>
        <w:t>CHIEDE</w:t>
      </w:r>
    </w:p>
    <w:p w14:paraId="24D02B20" w14:textId="77777777" w:rsidR="000E3492" w:rsidRPr="00277302" w:rsidRDefault="000E3492" w:rsidP="000E3492">
      <w:pPr>
        <w:rPr>
          <w:rFonts w:ascii="Tahoma" w:hAnsi="Tahoma" w:cs="Tahoma"/>
          <w:b/>
        </w:rPr>
      </w:pPr>
    </w:p>
    <w:p w14:paraId="611336D3" w14:textId="58A78D3C" w:rsidR="000E349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lastRenderedPageBreak/>
        <w:t>che la Società, previa verifica della regolarità della presente dichiarazione di recesso (la “</w:t>
      </w:r>
      <w:r w:rsidRPr="00277302">
        <w:rPr>
          <w:rFonts w:ascii="Tahoma" w:hAnsi="Tahoma" w:cs="Tahoma"/>
          <w:b/>
        </w:rPr>
        <w:t>Dichiarazione di Recesso</w:t>
      </w:r>
      <w:r w:rsidRPr="00277302">
        <w:rPr>
          <w:rFonts w:ascii="Tahoma" w:hAnsi="Tahoma" w:cs="Tahoma"/>
        </w:rPr>
        <w:t xml:space="preserve">”) e previo ricevimento della Comunicazione dell’Intermediario, liquidi le Azioni </w:t>
      </w:r>
      <w:r w:rsidR="009D3812">
        <w:rPr>
          <w:rFonts w:ascii="Tahoma" w:hAnsi="Tahoma" w:cs="Tahoma"/>
        </w:rPr>
        <w:t xml:space="preserve">oggetto di esercizio del diritto di recesso </w:t>
      </w:r>
      <w:r w:rsidRPr="00277302">
        <w:rPr>
          <w:rFonts w:ascii="Tahoma" w:hAnsi="Tahoma" w:cs="Tahoma"/>
        </w:rPr>
        <w:t xml:space="preserve">e provveda al pagamento del relativo valore di liquidazione secondo quanto previsto dall’art. </w:t>
      </w:r>
      <w:proofErr w:type="spellStart"/>
      <w:r w:rsidRPr="00277302">
        <w:rPr>
          <w:rFonts w:ascii="Tahoma" w:hAnsi="Tahoma" w:cs="Tahoma"/>
        </w:rPr>
        <w:t>2437-</w:t>
      </w:r>
      <w:r w:rsidRPr="00277302">
        <w:rPr>
          <w:rFonts w:ascii="Tahoma" w:hAnsi="Tahoma" w:cs="Tahoma"/>
          <w:i/>
        </w:rPr>
        <w:t>ter</w:t>
      </w:r>
      <w:proofErr w:type="spellEnd"/>
      <w:r w:rsidRPr="00277302">
        <w:rPr>
          <w:rFonts w:ascii="Tahoma" w:hAnsi="Tahoma" w:cs="Tahoma"/>
        </w:rPr>
        <w:t xml:space="preserve"> del codice civile, accreditando il relativo importo sul suo conto corrente presso l’Intermediario</w:t>
      </w:r>
      <w:r>
        <w:rPr>
          <w:rFonts w:ascii="Tahoma" w:hAnsi="Tahoma" w:cs="Tahoma"/>
        </w:rPr>
        <w:t xml:space="preserve"> _____________________ IBAN_______________________________________</w:t>
      </w:r>
    </w:p>
    <w:p w14:paraId="46E4957F" w14:textId="77777777" w:rsidR="000E3492" w:rsidRDefault="000E3492" w:rsidP="000E3492">
      <w:pPr>
        <w:rPr>
          <w:rFonts w:ascii="Tahoma" w:hAnsi="Tahoma" w:cs="Tahoma"/>
        </w:rPr>
      </w:pPr>
    </w:p>
    <w:p w14:paraId="45CCB7D5" w14:textId="77777777" w:rsidR="000E3492" w:rsidRDefault="000E3492" w:rsidP="000E3492">
      <w:pPr>
        <w:rPr>
          <w:rFonts w:ascii="Tahoma" w:hAnsi="Tahoma" w:cs="Tahoma"/>
        </w:rPr>
      </w:pPr>
    </w:p>
    <w:p w14:paraId="17C6E907" w14:textId="77777777" w:rsidR="000E3492" w:rsidRDefault="000E3492" w:rsidP="000E3492">
      <w:pPr>
        <w:rPr>
          <w:rFonts w:ascii="Tahoma" w:hAnsi="Tahoma" w:cs="Tahoma"/>
        </w:rPr>
      </w:pPr>
    </w:p>
    <w:p w14:paraId="392B3271" w14:textId="77777777" w:rsidR="000E3492" w:rsidRPr="00277302" w:rsidRDefault="000E3492" w:rsidP="000E3492">
      <w:pPr>
        <w:rPr>
          <w:rFonts w:ascii="Tahoma" w:hAnsi="Tahoma" w:cs="Tahoma"/>
          <w:b/>
        </w:rPr>
      </w:pPr>
      <w:r w:rsidRPr="00277302">
        <w:rPr>
          <w:rFonts w:ascii="Tahoma" w:hAnsi="Tahoma" w:cs="Tahoma"/>
          <w:b/>
        </w:rPr>
        <w:t>DICHIARA INOLTRE DI ESSERE CONSAPEVOLE E DI ACCETTARE CHE</w:t>
      </w:r>
    </w:p>
    <w:p w14:paraId="493AE135" w14:textId="77777777" w:rsidR="000E3492" w:rsidRPr="00277302" w:rsidRDefault="000E3492" w:rsidP="000E3492">
      <w:pPr>
        <w:rPr>
          <w:rFonts w:ascii="Tahoma" w:hAnsi="Tahoma" w:cs="Tahoma"/>
          <w:b/>
        </w:rPr>
      </w:pPr>
    </w:p>
    <w:p w14:paraId="72DE8505" w14:textId="4C14F753" w:rsidR="000E3492" w:rsidRPr="00277302" w:rsidRDefault="000E3492" w:rsidP="000E3492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la presente Dichiarazione di Recesso, a pena di inammissibilità, deve essere inviata alla Sede Legale di </w:t>
      </w:r>
      <w:proofErr w:type="spellStart"/>
      <w:r>
        <w:rPr>
          <w:rFonts w:ascii="Tahoma" w:hAnsi="Tahoma" w:cs="Tahoma"/>
        </w:rPr>
        <w:t>Unidata</w:t>
      </w:r>
      <w:proofErr w:type="spellEnd"/>
      <w:r w:rsidRPr="00277302">
        <w:rPr>
          <w:rFonts w:ascii="Tahoma" w:hAnsi="Tahoma" w:cs="Tahoma"/>
        </w:rPr>
        <w:t xml:space="preserve"> S.p.A. mediante lettera raccomandata, </w:t>
      </w:r>
      <w:r w:rsidRPr="00404B90">
        <w:rPr>
          <w:rFonts w:ascii="Tahoma" w:hAnsi="Tahoma" w:cs="Tahoma"/>
        </w:rPr>
        <w:t xml:space="preserve">ovvero tramite posta elettronica certificata al seguente indirizzo di posta elettronica certificata </w:t>
      </w:r>
      <w:hyperlink r:id="rId12" w:history="1">
        <w:proofErr w:type="spellStart"/>
        <w:r w:rsidR="00D82C9D" w:rsidRPr="00A10ABE">
          <w:rPr>
            <w:rStyle w:val="Collegamentoipertestuale"/>
            <w:rFonts w:cs="Tahoma"/>
            <w:bCs/>
            <w:iCs/>
          </w:rPr>
          <w:t>investor_relator@pec.unidata.it</w:t>
        </w:r>
        <w:proofErr w:type="spellEnd"/>
      </w:hyperlink>
      <w:r>
        <w:rPr>
          <w:rFonts w:ascii="Tahoma" w:hAnsi="Tahoma" w:cs="Tahoma"/>
        </w:rPr>
        <w:t xml:space="preserve"> </w:t>
      </w:r>
      <w:r w:rsidRPr="00277302">
        <w:rPr>
          <w:rFonts w:ascii="Tahoma" w:hAnsi="Tahoma" w:cs="Tahoma"/>
        </w:rPr>
        <w:t xml:space="preserve">entro e non oltre il </w:t>
      </w:r>
      <w:r w:rsidR="00BD4DFE">
        <w:rPr>
          <w:rFonts w:ascii="Tahoma" w:hAnsi="Tahoma" w:cs="Tahoma"/>
        </w:rPr>
        <w:t>14 giugno 2024</w:t>
      </w:r>
      <w:r w:rsidR="00BD4DFE" w:rsidRPr="00277302">
        <w:rPr>
          <w:rFonts w:ascii="Tahoma" w:hAnsi="Tahoma" w:cs="Tahoma"/>
        </w:rPr>
        <w:t xml:space="preserve"> </w:t>
      </w:r>
      <w:r w:rsidRPr="00277302">
        <w:rPr>
          <w:rFonts w:ascii="Tahoma" w:hAnsi="Tahoma" w:cs="Tahoma"/>
        </w:rPr>
        <w:t xml:space="preserve">(compreso). Al fine della regolarità della presentazione della comunicazione farà fede la data del timbro postale. Le Dichiarazioni di Recesso inviate oltre il termine sopra indicato, o sprovviste delle necessarie informazioni, ovvero non corredate in tempo utile della relativa Comunicazione dell’Intermediario, non verranno prese in considerazione; </w:t>
      </w:r>
    </w:p>
    <w:p w14:paraId="5DA1F7B1" w14:textId="77777777" w:rsidR="000E3492" w:rsidRPr="00277302" w:rsidRDefault="000E3492" w:rsidP="000E3492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ahoma" w:hAnsi="Tahoma" w:cs="Tahoma"/>
        </w:rPr>
      </w:pPr>
      <w:r w:rsidRPr="00277302">
        <w:rPr>
          <w:rFonts w:ascii="Tahoma" w:hAnsi="Tahoma" w:cs="Tahoma"/>
        </w:rPr>
        <w:t>compete alla/al sottoscritta/o assicurare la correttezza delle informazioni contenute nella Dichiarazione di Recesso e provvedere a che l’Intermediario trasmetta alla Società la Comunicazione dell’Intermediario;</w:t>
      </w:r>
    </w:p>
    <w:p w14:paraId="29A82A47" w14:textId="5B610C1C" w:rsidR="000E3492" w:rsidRPr="00277302" w:rsidRDefault="000E3492" w:rsidP="000E3492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Unidata</w:t>
      </w:r>
      <w:proofErr w:type="spellEnd"/>
      <w:r w:rsidRPr="00277302">
        <w:rPr>
          <w:rFonts w:ascii="Tahoma" w:hAnsi="Tahoma" w:cs="Tahoma"/>
        </w:rPr>
        <w:t xml:space="preserve"> non assume alcuna responsabilità riguardo ai precedenti punti;</w:t>
      </w:r>
    </w:p>
    <w:p w14:paraId="336AABA1" w14:textId="77777777" w:rsidR="000E3492" w:rsidRPr="00277302" w:rsidRDefault="000E3492" w:rsidP="000E3492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ahoma" w:hAnsi="Tahoma" w:cs="Tahoma"/>
        </w:rPr>
      </w:pPr>
      <w:r w:rsidRPr="00277302">
        <w:rPr>
          <w:rFonts w:ascii="Tahoma" w:hAnsi="Tahoma" w:cs="Tahoma"/>
        </w:rPr>
        <w:t xml:space="preserve">in conformità a quanto disposto dall’art. </w:t>
      </w:r>
      <w:proofErr w:type="spellStart"/>
      <w:r w:rsidRPr="00277302">
        <w:rPr>
          <w:rFonts w:ascii="Tahoma" w:hAnsi="Tahoma" w:cs="Tahoma"/>
        </w:rPr>
        <w:t>2437-</w:t>
      </w:r>
      <w:r w:rsidRPr="00277302">
        <w:rPr>
          <w:rFonts w:ascii="Tahoma" w:hAnsi="Tahoma" w:cs="Tahoma"/>
          <w:i/>
        </w:rPr>
        <w:t>bis</w:t>
      </w:r>
      <w:proofErr w:type="spellEnd"/>
      <w:r w:rsidRPr="00277302">
        <w:rPr>
          <w:rFonts w:ascii="Tahoma" w:hAnsi="Tahoma" w:cs="Tahoma"/>
        </w:rPr>
        <w:t xml:space="preserve"> del codice civile e dalle disposizioni regolamentari vigenti, il rilascio della Comunicazione dell’Intermediario è accompagnato dal blocco delle Azioni da parte dell’Intermediario stesso fino all’esito del procedimento di liquidazione;</w:t>
      </w:r>
    </w:p>
    <w:p w14:paraId="1E46FE0E" w14:textId="77777777" w:rsidR="000E3492" w:rsidRPr="00277302" w:rsidRDefault="000E3492" w:rsidP="000E3492">
      <w:pPr>
        <w:pStyle w:val="Paragrafoelenco"/>
        <w:ind w:left="360"/>
        <w:rPr>
          <w:rFonts w:ascii="Tahoma" w:hAnsi="Tahoma" w:cs="Tahoma"/>
        </w:rPr>
      </w:pPr>
    </w:p>
    <w:p w14:paraId="248D2C44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>Cordiali saluti.</w:t>
      </w:r>
    </w:p>
    <w:p w14:paraId="56E7E3A0" w14:textId="77777777" w:rsidR="000E3492" w:rsidRPr="00277302" w:rsidRDefault="000E3492" w:rsidP="000E3492">
      <w:pPr>
        <w:rPr>
          <w:rFonts w:ascii="Tahoma" w:hAnsi="Tahoma" w:cs="Tahoma"/>
        </w:rPr>
      </w:pPr>
    </w:p>
    <w:p w14:paraId="19145070" w14:textId="77777777" w:rsidR="000E3492" w:rsidRPr="00277302" w:rsidRDefault="000E3492" w:rsidP="000E3492">
      <w:pPr>
        <w:rPr>
          <w:rFonts w:ascii="Tahoma" w:hAnsi="Tahoma" w:cs="Tahoma"/>
        </w:rPr>
      </w:pPr>
    </w:p>
    <w:p w14:paraId="3B5E8DF6" w14:textId="77777777" w:rsidR="000E3492" w:rsidRPr="00277302" w:rsidRDefault="000E3492" w:rsidP="000E3492">
      <w:pPr>
        <w:rPr>
          <w:rFonts w:ascii="Tahoma" w:hAnsi="Tahoma" w:cs="Tahoma"/>
        </w:rPr>
      </w:pPr>
      <w:r w:rsidRPr="00277302">
        <w:rPr>
          <w:rFonts w:ascii="Tahoma" w:hAnsi="Tahoma" w:cs="Tahoma"/>
        </w:rPr>
        <w:t>Luogo e data ___________________</w:t>
      </w:r>
      <w:r w:rsidRPr="00277302">
        <w:rPr>
          <w:rFonts w:ascii="Tahoma" w:hAnsi="Tahoma" w:cs="Tahoma"/>
        </w:rPr>
        <w:tab/>
      </w:r>
      <w:r w:rsidRPr="00277302">
        <w:rPr>
          <w:rFonts w:ascii="Tahoma" w:hAnsi="Tahoma" w:cs="Tahoma"/>
        </w:rPr>
        <w:tab/>
      </w:r>
      <w:r w:rsidRPr="00277302">
        <w:rPr>
          <w:rFonts w:ascii="Tahoma" w:hAnsi="Tahoma" w:cs="Tahoma"/>
        </w:rPr>
        <w:tab/>
      </w:r>
      <w:r w:rsidRPr="00277302">
        <w:rPr>
          <w:rFonts w:ascii="Tahoma" w:hAnsi="Tahoma" w:cs="Tahoma"/>
        </w:rPr>
        <w:tab/>
        <w:t>Firma ___________________</w:t>
      </w:r>
    </w:p>
    <w:p w14:paraId="3578F5D4" w14:textId="77777777" w:rsidR="000E3492" w:rsidRPr="00404B90" w:rsidRDefault="000E3492" w:rsidP="000E3492">
      <w:r w:rsidRPr="00277302">
        <w:rPr>
          <w:rFonts w:ascii="Tahoma" w:hAnsi="Tahoma" w:cs="Tahoma"/>
        </w:rPr>
        <w:t xml:space="preserve">                                             </w:t>
      </w:r>
    </w:p>
    <w:p w14:paraId="209E4AE5" w14:textId="77777777" w:rsidR="00340DD3" w:rsidRDefault="00340DD3"/>
    <w:sectPr w:rsidR="00340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3447" w14:textId="77777777" w:rsidR="00974817" w:rsidRDefault="00974817" w:rsidP="000E3492">
      <w:pPr>
        <w:spacing w:line="240" w:lineRule="auto"/>
      </w:pPr>
      <w:r>
        <w:separator/>
      </w:r>
    </w:p>
  </w:endnote>
  <w:endnote w:type="continuationSeparator" w:id="0">
    <w:p w14:paraId="43AD95AB" w14:textId="77777777" w:rsidR="00974817" w:rsidRDefault="00974817" w:rsidP="000E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4182" w14:textId="77777777" w:rsidR="00974817" w:rsidRDefault="00974817" w:rsidP="000E3492">
      <w:pPr>
        <w:spacing w:line="240" w:lineRule="auto"/>
      </w:pPr>
      <w:r>
        <w:separator/>
      </w:r>
    </w:p>
  </w:footnote>
  <w:footnote w:type="continuationSeparator" w:id="0">
    <w:p w14:paraId="3696A530" w14:textId="77777777" w:rsidR="00974817" w:rsidRDefault="00974817" w:rsidP="000E3492">
      <w:pPr>
        <w:spacing w:line="240" w:lineRule="auto"/>
      </w:pPr>
      <w:r>
        <w:continuationSeparator/>
      </w:r>
    </w:p>
  </w:footnote>
  <w:footnote w:id="1">
    <w:p w14:paraId="7C7B8939" w14:textId="77777777" w:rsidR="000E3492" w:rsidRDefault="000E3492" w:rsidP="000E3492">
      <w:pPr>
        <w:spacing w:before="60" w:after="60"/>
        <w:ind w:left="284" w:hanging="284"/>
      </w:pPr>
      <w:r w:rsidRPr="003270C2">
        <w:rPr>
          <w:rStyle w:val="Rimandonotaapidipagina"/>
          <w:sz w:val="16"/>
          <w:szCs w:val="16"/>
        </w:rPr>
        <w:footnoteRef/>
      </w:r>
      <w:r w:rsidRPr="003270C2">
        <w:rPr>
          <w:sz w:val="16"/>
          <w:szCs w:val="16"/>
        </w:rPr>
        <w:t xml:space="preserve"> </w:t>
      </w:r>
      <w:r>
        <w:t xml:space="preserve">  </w:t>
      </w:r>
      <w:r w:rsidRPr="0077639E">
        <w:rPr>
          <w:sz w:val="16"/>
        </w:rPr>
        <w:t>Da compilare</w:t>
      </w:r>
      <w:r>
        <w:rPr>
          <w:sz w:val="16"/>
        </w:rPr>
        <w:t xml:space="preserve"> anche</w:t>
      </w:r>
      <w:r w:rsidRPr="0077639E">
        <w:rPr>
          <w:sz w:val="16"/>
        </w:rPr>
        <w:t xml:space="preserve"> </w:t>
      </w:r>
      <w:r>
        <w:rPr>
          <w:sz w:val="16"/>
        </w:rPr>
        <w:t xml:space="preserve">da parte del contitolare, </w:t>
      </w:r>
      <w:r w:rsidRPr="001E6ED5">
        <w:rPr>
          <w:sz w:val="16"/>
        </w:rPr>
        <w:t xml:space="preserve">nel caso </w:t>
      </w:r>
      <w:r>
        <w:rPr>
          <w:sz w:val="16"/>
        </w:rPr>
        <w:t>di contitolarità delle Azioni, attraverso un ampliamento del presente modulo o tramite compilazione di un ulteriore modulo.</w:t>
      </w:r>
    </w:p>
  </w:footnote>
  <w:footnote w:id="2">
    <w:p w14:paraId="4C3DD3D8" w14:textId="77777777" w:rsidR="000E3492" w:rsidRDefault="000E3492" w:rsidP="000E3492">
      <w:pPr>
        <w:pStyle w:val="Testonotaapidipagina"/>
        <w:tabs>
          <w:tab w:val="clear" w:pos="284"/>
          <w:tab w:val="left" w:pos="0"/>
        </w:tabs>
        <w:spacing w:before="60" w:after="60"/>
      </w:pPr>
      <w:r>
        <w:rPr>
          <w:rStyle w:val="Rimandonotaapidipagina"/>
        </w:rPr>
        <w:footnoteRef/>
      </w:r>
      <w:r>
        <w:t xml:space="preserve"> </w:t>
      </w:r>
      <w:r>
        <w:tab/>
        <w:t>Ove le Azioni siano soggette a pegno o altro vincolo a favore di terzi, il socio recedente dovrà far constare apposito assenso del creditore pignoratizio, ovvero del soggetto a cui favore altro vincolo sia posto, ad eseguire la liquidazione delle Azioni e il pagamento conseguente al recesso in conformità alle istruzioni del socio recedente.</w:t>
      </w:r>
    </w:p>
  </w:footnote>
  <w:footnote w:id="3">
    <w:p w14:paraId="7AF4D5A4" w14:textId="0D9DCE7D" w:rsidR="000E3492" w:rsidRDefault="000E3492" w:rsidP="000E3492">
      <w:pPr>
        <w:pStyle w:val="Testonotaapidipagina"/>
        <w:tabs>
          <w:tab w:val="clear" w:pos="284"/>
          <w:tab w:val="left" w:pos="0"/>
        </w:tabs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16C8B">
        <w:t xml:space="preserve">In caso contrario, l’azionista recedente dovrà provvedere a trasmettere a </w:t>
      </w:r>
      <w:proofErr w:type="spellStart"/>
      <w:r w:rsidR="00E65536">
        <w:rPr>
          <w:rFonts w:ascii="Tahoma" w:hAnsi="Tahoma" w:cs="Tahoma"/>
        </w:rPr>
        <w:t>Unidata</w:t>
      </w:r>
      <w:proofErr w:type="spellEnd"/>
      <w:r w:rsidRPr="00CA518D">
        <w:rPr>
          <w:rFonts w:ascii="Tahoma" w:hAnsi="Tahoma" w:cs="Tahoma"/>
        </w:rPr>
        <w:t xml:space="preserve"> S.p.A.</w:t>
      </w:r>
      <w:r>
        <w:rPr>
          <w:rFonts w:ascii="Tahoma" w:hAnsi="Tahoma" w:cs="Tahoma"/>
        </w:rPr>
        <w:t>,</w:t>
      </w:r>
      <w:r w:rsidRPr="00CA518D">
        <w:rPr>
          <w:rFonts w:ascii="Tahoma" w:hAnsi="Tahoma" w:cs="Tahoma"/>
        </w:rPr>
        <w:t xml:space="preserve"> </w:t>
      </w:r>
      <w:r w:rsidRPr="00E16C8B">
        <w:t xml:space="preserve">quale condizione per l’ammissibilità della </w:t>
      </w:r>
      <w:r>
        <w:t>dichiarazione</w:t>
      </w:r>
      <w:r w:rsidRPr="00E16C8B">
        <w:t xml:space="preserve"> di </w:t>
      </w:r>
      <w:r>
        <w:t>r</w:t>
      </w:r>
      <w:r w:rsidRPr="00E16C8B">
        <w:t xml:space="preserve">ecesso, apposita dichiarazione resa dal creditore pignoratizio, ovvero dal soggetto a favore del quale sussista altro vincolo sulle azioni, con la quale tale soggetto presti il proprio consenso irrevocabile a effettuare la liquidazione delle </w:t>
      </w:r>
      <w:r>
        <w:t>A</w:t>
      </w:r>
      <w:r w:rsidRPr="00E16C8B">
        <w:t xml:space="preserve">zioni </w:t>
      </w:r>
      <w:r>
        <w:t>e il pagamento conseguente al recesso</w:t>
      </w:r>
      <w:r w:rsidRPr="00E16C8B">
        <w:t xml:space="preserve"> in conformità alle istruzioni dell’azionista recedente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1CD"/>
    <w:multiLevelType w:val="hybridMultilevel"/>
    <w:tmpl w:val="9B3A7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369"/>
    <w:multiLevelType w:val="hybridMultilevel"/>
    <w:tmpl w:val="7D9096CE"/>
    <w:lvl w:ilvl="0" w:tplc="C968565C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50188"/>
    <w:multiLevelType w:val="hybridMultilevel"/>
    <w:tmpl w:val="E29C3F78"/>
    <w:lvl w:ilvl="0" w:tplc="70F25CAE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83E8D"/>
    <w:multiLevelType w:val="hybridMultilevel"/>
    <w:tmpl w:val="2A9C224A"/>
    <w:lvl w:ilvl="0" w:tplc="70F25CAE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53F0845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351722">
    <w:abstractNumId w:val="3"/>
  </w:num>
  <w:num w:numId="2" w16cid:durableId="605427889">
    <w:abstractNumId w:val="1"/>
  </w:num>
  <w:num w:numId="3" w16cid:durableId="1686248547">
    <w:abstractNumId w:val="0"/>
  </w:num>
  <w:num w:numId="4" w16cid:durableId="115653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8"/>
    <w:rsid w:val="0009032C"/>
    <w:rsid w:val="000E3492"/>
    <w:rsid w:val="000E35CE"/>
    <w:rsid w:val="00155A25"/>
    <w:rsid w:val="002A4E79"/>
    <w:rsid w:val="0030628E"/>
    <w:rsid w:val="003372DE"/>
    <w:rsid w:val="00340DD3"/>
    <w:rsid w:val="003669DF"/>
    <w:rsid w:val="003E4AA1"/>
    <w:rsid w:val="003F5939"/>
    <w:rsid w:val="005338A3"/>
    <w:rsid w:val="00613DA0"/>
    <w:rsid w:val="00774319"/>
    <w:rsid w:val="00784CDB"/>
    <w:rsid w:val="00885557"/>
    <w:rsid w:val="008A264F"/>
    <w:rsid w:val="0092742F"/>
    <w:rsid w:val="00974817"/>
    <w:rsid w:val="009D3812"/>
    <w:rsid w:val="00A10ABE"/>
    <w:rsid w:val="00AB25C8"/>
    <w:rsid w:val="00B1320E"/>
    <w:rsid w:val="00B55310"/>
    <w:rsid w:val="00BD4DFE"/>
    <w:rsid w:val="00CF6989"/>
    <w:rsid w:val="00D82C9D"/>
    <w:rsid w:val="00E13789"/>
    <w:rsid w:val="00E65536"/>
    <w:rsid w:val="00E94D3F"/>
    <w:rsid w:val="00EC1FA2"/>
    <w:rsid w:val="00F161A5"/>
    <w:rsid w:val="00F66F8F"/>
    <w:rsid w:val="00F85843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3F0A"/>
  <w15:chartTrackingRefBased/>
  <w15:docId w15:val="{8A57E7C4-5BC2-47FE-9364-23AFCD77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492"/>
    <w:pPr>
      <w:widowControl w:val="0"/>
      <w:spacing w:after="0" w:line="276" w:lineRule="auto"/>
      <w:jc w:val="both"/>
    </w:pPr>
    <w:rPr>
      <w:rFonts w:ascii="Arial" w:eastAsia="Arial Unicode MS" w:hAnsi="Arial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5"/>
    <w:unhideWhenUsed/>
    <w:rsid w:val="000E3492"/>
    <w:pPr>
      <w:widowControl/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0E3492"/>
    <w:rPr>
      <w:rFonts w:ascii="Arial" w:eastAsia="Arial Unicode MS" w:hAnsi="Arial"/>
      <w:kern w:val="0"/>
      <w:sz w:val="16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3492"/>
    <w:rPr>
      <w:rFonts w:ascii="Arial" w:hAnsi="Arial"/>
      <w:vertAlign w:val="superscript"/>
    </w:rPr>
  </w:style>
  <w:style w:type="table" w:styleId="Grigliatabella">
    <w:name w:val="Table Grid"/>
    <w:basedOn w:val="Tabellanormale"/>
    <w:uiPriority w:val="59"/>
    <w:rsid w:val="000E3492"/>
    <w:pPr>
      <w:spacing w:after="0" w:line="240" w:lineRule="auto"/>
    </w:pPr>
    <w:rPr>
      <w:rFonts w:ascii="Arial" w:eastAsia="Arial Unicode MS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character" w:styleId="Collegamentoipertestuale">
    <w:name w:val="Hyperlink"/>
    <w:basedOn w:val="Carpredefinitoparagrafo"/>
    <w:uiPriority w:val="99"/>
    <w:unhideWhenUsed/>
    <w:rsid w:val="000E3492"/>
    <w:rPr>
      <w:rFonts w:ascii="Arial" w:eastAsia="Arial Unicode MS" w:hAnsi="Arial"/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rsid w:val="000E349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66F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6F8F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6F8F"/>
    <w:rPr>
      <w:rFonts w:ascii="Arial" w:eastAsia="Arial Unicode MS" w:hAnsi="Arial"/>
      <w:kern w:val="0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6F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6F8F"/>
    <w:rPr>
      <w:rFonts w:ascii="Arial" w:eastAsia="Arial Unicode MS" w:hAnsi="Arial"/>
      <w:b/>
      <w:bCs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C9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E3DAE"/>
    <w:pPr>
      <w:spacing w:after="0" w:line="240" w:lineRule="auto"/>
    </w:pPr>
    <w:rPr>
      <w:rFonts w:ascii="Arial" w:eastAsia="Arial Unicode MS" w:hAnsi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or_relator@pec.unida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or_relator@pec.unid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5D7A3A605504DA244C916301ED188" ma:contentTypeVersion="12" ma:contentTypeDescription="Creare un nuovo documento." ma:contentTypeScope="" ma:versionID="5ab82fb0c620267bc4d6844a4a21969e">
  <xsd:schema xmlns:xsd="http://www.w3.org/2001/XMLSchema" xmlns:xs="http://www.w3.org/2001/XMLSchema" xmlns:p="http://schemas.microsoft.com/office/2006/metadata/properties" xmlns:ns2="e8d0cca1-1b58-4035-8e60-2e836d341d89" xmlns:ns3="68aeecc9-e621-4f1e-995f-5010e1c2d491" targetNamespace="http://schemas.microsoft.com/office/2006/metadata/properties" ma:root="true" ma:fieldsID="09c679e9bfe29d397a94f42a8decb94d" ns2:_="" ns3:_="">
    <xsd:import namespace="e8d0cca1-1b58-4035-8e60-2e836d341d89"/>
    <xsd:import namespace="68aeecc9-e621-4f1e-995f-5010e1c2d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cca1-1b58-4035-8e60-2e836d341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b47b4cd-7928-4a9c-9acd-2cc0fd514d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ecc9-e621-4f1e-995f-5010e1c2d4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04d9ee-9c54-4fed-a9fc-fc49ef44b86a}" ma:internalName="TaxCatchAll" ma:showField="CatchAllData" ma:web="68aeecc9-e621-4f1e-995f-5010e1c2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0cca1-1b58-4035-8e60-2e836d341d89">
      <Terms xmlns="http://schemas.microsoft.com/office/infopath/2007/PartnerControls"/>
    </lcf76f155ced4ddcb4097134ff3c332f>
    <TaxCatchAll xmlns="68aeecc9-e621-4f1e-995f-5010e1c2d4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40044-BB5B-49D8-8E0B-85C5B281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0cca1-1b58-4035-8e60-2e836d341d89"/>
    <ds:schemaRef ds:uri="68aeecc9-e621-4f1e-995f-5010e1c2d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46620-D2CF-4012-94F8-E8794B042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43B5A-4AA7-41C7-95AD-BC6666D12FAF}">
  <ds:schemaRefs>
    <ds:schemaRef ds:uri="http://schemas.microsoft.com/office/2006/metadata/properties"/>
    <ds:schemaRef ds:uri="http://schemas.microsoft.com/office/infopath/2007/PartnerControls"/>
    <ds:schemaRef ds:uri="e8d0cca1-1b58-4035-8e60-2e836d341d89"/>
    <ds:schemaRef ds:uri="68aeecc9-e621-4f1e-995f-5010e1c2d491"/>
  </ds:schemaRefs>
</ds:datastoreItem>
</file>

<file path=customXml/itemProps4.xml><?xml version="1.0" encoding="utf-8"?>
<ds:datastoreItem xmlns:ds="http://schemas.openxmlformats.org/officeDocument/2006/customXml" ds:itemID="{292926B5-6AB4-47C0-A6C7-112F5CA58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5574</Characters>
  <Application>Microsoft Office Word</Application>
  <DocSecurity>0</DocSecurity>
  <Lines>74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Ubaldini</dc:creator>
  <cp:keywords/>
  <dc:description/>
  <cp:lastModifiedBy>CHIOMENTI</cp:lastModifiedBy>
  <cp:revision>20</cp:revision>
  <dcterms:created xsi:type="dcterms:W3CDTF">2024-05-16T07:52:00Z</dcterms:created>
  <dcterms:modified xsi:type="dcterms:W3CDTF">2024-05-29T08:17:00Z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f3868da8b961e2279fe64aaab92fb2edca165563f3dddec3ee6d4cbb3bb84a7a</vt:lpwstr>
  </property>
  <property fmtid="{D5CDD505-2E9C-101B-9397-08002B2CF9AE}" pid="3" name="ContentTypeId">
    <vt:lpwstr>0x010100C4F5D7A3A605504DA244C916301ED188</vt:lpwstr>
  </property>
</Properties>
</file>